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https://www.velvetjobs.com/job-descriptions/deli-supervisor</w:t>
        </w:r>
      </w:hyperlink>
    </w:p>
    <w:p>
      <w:pPr>
        <w:pStyle w:val="Heading1"/>
      </w:pPr>
      <w:bookmarkStart w:id="21" w:name="example-of-deli-supervisor-job-description"/>
      <w:r>
        <w:t xml:space="preserve">Example of Deli Supervisor Job Description</w:t>
      </w:r>
      <w:bookmarkEnd w:id="21"/>
    </w:p>
    <w:p>
      <w:pPr>
        <w:pStyle w:val="Compact"/>
      </w:pPr>
      <w:r>
        <w:t xml:space="preserve">Our growing company is looking to fill the role of deli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-supervisor"/>
      <w:r>
        <w:t xml:space="preserve">Responsibilities for deli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Anticipates guest and outlet needs by constantly evaluating environment and guests for cues</w:t>
      </w:r>
    </w:p>
    <w:p>
      <w:pPr>
        <w:pStyle w:val="Compact"/>
        <w:numPr>
          <w:numId w:val="1001"/>
          <w:ilvl w:val="0"/>
        </w:numPr>
      </w:pPr>
      <w:r>
        <w:t xml:space="preserve">Provides quality beverages and food products consistently for all guests by adhering to all recipe and presentation standards</w:t>
      </w:r>
    </w:p>
    <w:p>
      <w:pPr>
        <w:pStyle w:val="Compact"/>
        <w:numPr>
          <w:numId w:val="1001"/>
          <w:ilvl w:val="0"/>
        </w:numPr>
      </w:pPr>
      <w:r>
        <w:t xml:space="preserve">Delivers exceptional guest service by acting with a positive attitude and personally connecting with the guest</w:t>
      </w:r>
    </w:p>
    <w:p>
      <w:pPr>
        <w:pStyle w:val="Compact"/>
        <w:numPr>
          <w:numId w:val="1001"/>
          <w:ilvl w:val="0"/>
        </w:numPr>
      </w:pPr>
      <w:r>
        <w:t xml:space="preserve">Discovers and responds to guests’ needs</w:t>
      </w:r>
    </w:p>
    <w:p>
      <w:pPr>
        <w:pStyle w:val="Compact"/>
        <w:numPr>
          <w:numId w:val="1001"/>
          <w:ilvl w:val="0"/>
        </w:numPr>
      </w:pPr>
      <w:r>
        <w:t xml:space="preserve">Ensures that the outlet is clean and organized so team members can locate resources and product</w:t>
      </w:r>
    </w:p>
    <w:p>
      <w:pPr>
        <w:pStyle w:val="Compact"/>
        <w:numPr>
          <w:numId w:val="1001"/>
          <w:ilvl w:val="0"/>
        </w:numPr>
      </w:pPr>
      <w:r>
        <w:t xml:space="preserve">Creates a positive learning environment for team members</w:t>
      </w:r>
    </w:p>
    <w:p>
      <w:pPr>
        <w:pStyle w:val="Compact"/>
        <w:numPr>
          <w:numId w:val="1001"/>
          <w:ilvl w:val="0"/>
        </w:numPr>
      </w:pPr>
      <w:r>
        <w:t xml:space="preserve">Provides coaching and feedback to ensure operational excellence and improve the performance of team members</w:t>
      </w:r>
    </w:p>
    <w:p>
      <w:pPr>
        <w:pStyle w:val="Compact"/>
        <w:numPr>
          <w:numId w:val="1001"/>
          <w:ilvl w:val="0"/>
        </w:numPr>
      </w:pPr>
      <w:r>
        <w:t xml:space="preserve">Provides training to new team members and reinforces training with current team members</w:t>
      </w:r>
    </w:p>
    <w:p>
      <w:pPr>
        <w:pStyle w:val="Compact"/>
        <w:numPr>
          <w:numId w:val="1001"/>
          <w:ilvl w:val="0"/>
        </w:numPr>
      </w:pPr>
      <w:r>
        <w:t xml:space="preserve">Maintains a calm demeanor during periods of high volume or unusual events to continue operating to standard and to set a positive example for other team members</w:t>
      </w:r>
    </w:p>
    <w:p>
      <w:pPr>
        <w:pStyle w:val="Compact"/>
        <w:numPr>
          <w:numId w:val="1001"/>
          <w:ilvl w:val="0"/>
        </w:numPr>
      </w:pPr>
      <w:r>
        <w:t xml:space="preserve">Completes cash turn-in sheets, , and distribute accordingly</w:t>
      </w:r>
    </w:p>
    <w:p>
      <w:pPr>
        <w:pStyle w:val="Heading2"/>
      </w:pPr>
      <w:bookmarkStart w:id="23" w:name="qualifications-for-deli-supervisor"/>
      <w:r>
        <w:t xml:space="preserve">Qualifications for deli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year full-time or part-time equivalent of responsible work experience in quantity food preparation, cooking and service OR four (4) semesters as a student worker at Marketplace Café, Sutter Hall or Catering departments of the Associated Students required</w:t>
      </w:r>
    </w:p>
    <w:p>
      <w:pPr>
        <w:pStyle w:val="Compact"/>
        <w:numPr>
          <w:numId w:val="1002"/>
          <w:ilvl w:val="0"/>
        </w:numPr>
      </w:pPr>
      <w:r>
        <w:t xml:space="preserve">Candidates with Culinary training will be given preference</w:t>
      </w:r>
    </w:p>
    <w:p>
      <w:pPr>
        <w:pStyle w:val="Compact"/>
        <w:numPr>
          <w:numId w:val="1002"/>
          <w:ilvl w:val="0"/>
        </w:numPr>
      </w:pPr>
      <w:r>
        <w:t xml:space="preserve">ServSafe Manager Certification or equivalent preferred, or ability to obtain one within one year of hire required</w:t>
      </w:r>
    </w:p>
    <w:p>
      <w:pPr>
        <w:pStyle w:val="Compact"/>
        <w:numPr>
          <w:numId w:val="1002"/>
          <w:ilvl w:val="0"/>
        </w:numPr>
      </w:pPr>
      <w:r>
        <w:t xml:space="preserve">Post-Offer, pre-employment physical required</w:t>
      </w:r>
    </w:p>
    <w:p>
      <w:pPr>
        <w:pStyle w:val="Compact"/>
        <w:numPr>
          <w:numId w:val="1002"/>
          <w:ilvl w:val="0"/>
        </w:numPr>
      </w:pPr>
      <w:r>
        <w:t xml:space="preserve">A background check (including a criminal records check) must be completed satisfactorily before any candidate can be offered a position with Associated Students</w:t>
      </w:r>
    </w:p>
    <w:p>
      <w:pPr>
        <w:pStyle w:val="Compact"/>
        <w:numPr>
          <w:numId w:val="1002"/>
          <w:ilvl w:val="0"/>
        </w:numPr>
      </w:pPr>
      <w:r>
        <w:t xml:space="preserve">Ability to direct the work of others, learn quickly, understand and carry out oral and written instructions, strong interpersonal skills, ability to work as part of a team and ability to build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2021-10-28T13:29:42Z</dcterms:created>
  <dcterms:modified xsi:type="dcterms:W3CDTF">2021-10-28T13:29:42Z</dcterms:modified>
</cp:coreProperties>
</file>