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https://www.velvetjobs.com/job-descriptions/db-database-administrator</w:t>
        </w:r>
      </w:hyperlink>
    </w:p>
    <w:p>
      <w:pPr>
        <w:pStyle w:val="Heading1"/>
      </w:pPr>
      <w:bookmarkStart w:id="21" w:name="example-of-db-database-administrator-job-description"/>
      <w:r>
        <w:t xml:space="preserve">Example of DB Database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DB database administrator. To join our growing team, please review the list of responsibilities and qualifications.</w:t>
      </w:r>
    </w:p>
    <w:p>
      <w:pPr>
        <w:pStyle w:val="Heading2"/>
      </w:pPr>
      <w:bookmarkStart w:id="22" w:name="responsibilities-for-db-database-administrator"/>
      <w:r>
        <w:t xml:space="preserve">Responsibilities for DB database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senior DBA’s in their tasks</w:t>
      </w:r>
    </w:p>
    <w:p>
      <w:pPr>
        <w:pStyle w:val="Compact"/>
        <w:numPr>
          <w:numId w:val="1001"/>
          <w:ilvl w:val="0"/>
        </w:numPr>
      </w:pPr>
      <w:r>
        <w:t xml:space="preserve">Documenting procedures for above responsibilities where/if needed</w:t>
      </w:r>
    </w:p>
    <w:p>
      <w:pPr>
        <w:pStyle w:val="Compact"/>
        <w:numPr>
          <w:numId w:val="1001"/>
          <w:ilvl w:val="0"/>
        </w:numPr>
      </w:pPr>
      <w:r>
        <w:t xml:space="preserve">Communication with customers where applicable</w:t>
      </w:r>
    </w:p>
    <w:p>
      <w:pPr>
        <w:pStyle w:val="Compact"/>
        <w:numPr>
          <w:numId w:val="1001"/>
          <w:ilvl w:val="0"/>
        </w:numPr>
      </w:pPr>
      <w:r>
        <w:t xml:space="preserve">Manage SQL Server databases and Maria DB</w:t>
      </w:r>
    </w:p>
    <w:p>
      <w:pPr>
        <w:pStyle w:val="Compact"/>
        <w:numPr>
          <w:numId w:val="1001"/>
          <w:ilvl w:val="0"/>
        </w:numPr>
      </w:pPr>
      <w:r>
        <w:t xml:space="preserve">Configure and maintain database servers and processes</w:t>
      </w:r>
    </w:p>
    <w:p>
      <w:pPr>
        <w:pStyle w:val="Compact"/>
        <w:numPr>
          <w:numId w:val="1001"/>
          <w:ilvl w:val="0"/>
        </w:numPr>
      </w:pPr>
      <w:r>
        <w:t xml:space="preserve">Monitor system's health and performance</w:t>
      </w:r>
    </w:p>
    <w:p>
      <w:pPr>
        <w:pStyle w:val="Compact"/>
        <w:numPr>
          <w:numId w:val="1001"/>
          <w:ilvl w:val="0"/>
        </w:numPr>
      </w:pPr>
      <w:r>
        <w:t xml:space="preserve">Ensure high levels of performance, availability, sustainability and security</w:t>
      </w:r>
    </w:p>
    <w:p>
      <w:pPr>
        <w:pStyle w:val="Compact"/>
        <w:numPr>
          <w:numId w:val="1001"/>
          <w:ilvl w:val="0"/>
        </w:numPr>
      </w:pPr>
      <w:r>
        <w:t xml:space="preserve">Analyze, solve, and correct issues in real time</w:t>
      </w:r>
    </w:p>
    <w:p>
      <w:pPr>
        <w:pStyle w:val="Compact"/>
        <w:numPr>
          <w:numId w:val="1001"/>
          <w:ilvl w:val="0"/>
        </w:numPr>
      </w:pPr>
      <w:r>
        <w:t xml:space="preserve">Provide suggestions for solutions</w:t>
      </w:r>
    </w:p>
    <w:p>
      <w:pPr>
        <w:pStyle w:val="Compact"/>
        <w:numPr>
          <w:numId w:val="1001"/>
          <w:ilvl w:val="0"/>
        </w:numPr>
      </w:pPr>
      <w:r>
        <w:t xml:space="preserve">Assist developers with query tuning and schema refinement</w:t>
      </w:r>
    </w:p>
    <w:p>
      <w:pPr>
        <w:pStyle w:val="Heading2"/>
      </w:pPr>
      <w:bookmarkStart w:id="23" w:name="qualifications-for-db-database-administrator"/>
      <w:r>
        <w:t xml:space="preserve">Qualifications for DB database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working with scripting languages and dev ops tools</w:t>
      </w:r>
    </w:p>
    <w:p>
      <w:pPr>
        <w:pStyle w:val="Compact"/>
        <w:numPr>
          <w:numId w:val="1002"/>
          <w:ilvl w:val="0"/>
        </w:numPr>
      </w:pPr>
      <w:r>
        <w:t xml:space="preserve">Operating skill of z/OS servers</w:t>
      </w:r>
    </w:p>
    <w:p>
      <w:pPr>
        <w:pStyle w:val="Compact"/>
        <w:numPr>
          <w:numId w:val="1002"/>
          <w:ilvl w:val="0"/>
        </w:numPr>
      </w:pPr>
      <w:r>
        <w:t xml:space="preserve">Understanding of basic configuration items like parameter tuning</w:t>
      </w:r>
    </w:p>
    <w:p>
      <w:pPr>
        <w:pStyle w:val="Compact"/>
        <w:numPr>
          <w:numId w:val="1002"/>
          <w:ilvl w:val="0"/>
        </w:numPr>
      </w:pPr>
      <w:r>
        <w:t xml:space="preserve">Understanding of ITCS104/GSD331/ISec</w:t>
      </w:r>
    </w:p>
    <w:p>
      <w:pPr>
        <w:pStyle w:val="Compact"/>
        <w:numPr>
          <w:numId w:val="1002"/>
          <w:ilvl w:val="0"/>
        </w:numPr>
      </w:pPr>
      <w:r>
        <w:t xml:space="preserve">Skills to understand and carry out the whole procedure written in Japanese</w:t>
      </w:r>
    </w:p>
    <w:p>
      <w:pPr>
        <w:pStyle w:val="Compact"/>
        <w:numPr>
          <w:numId w:val="1002"/>
          <w:ilvl w:val="0"/>
        </w:numPr>
      </w:pPr>
      <w:r>
        <w:t xml:space="preserve">Japanese and English language (good in reading/writing)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b-databas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b-databas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2021-10-28T13:17:21Z</dcterms:created>
  <dcterms:modified xsi:type="dcterms:W3CDTF">2021-10-28T13:17:21Z</dcterms:modified>
</cp:coreProperties>
</file>