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https://www.velvetjobs.com/job-descriptions/datastage-developer</w:t>
        </w:r>
      </w:hyperlink>
    </w:p>
    <w:p>
      <w:pPr>
        <w:pStyle w:val="Heading1"/>
      </w:pPr>
      <w:bookmarkStart w:id="21" w:name="example-of-datastage-developer-job-description"/>
      <w:r>
        <w:t xml:space="preserve">Example of DataStage Developer Job Description</w:t>
      </w:r>
      <w:bookmarkEnd w:id="21"/>
    </w:p>
    <w:p>
      <w:pPr>
        <w:pStyle w:val="Compact"/>
      </w:pPr>
      <w:r>
        <w:t xml:space="preserve">Our company is looking for a datastage developer. To join our growing team, please review the list of responsibilities and qualifications.</w:t>
      </w:r>
    </w:p>
    <w:p>
      <w:pPr>
        <w:pStyle w:val="Heading2"/>
      </w:pPr>
      <w:bookmarkStart w:id="22" w:name="responsibilities-for-datastage-developer"/>
      <w:r>
        <w:t xml:space="preserve">Responsibilities for datastage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DataStage Sequencers and Parallel jobs using different stages like Aggregator, Join, Merge, Lookup, Source dataset, External Filter, Row generator, Column Generator, Change Capture, Copy, Funnel, Short, Peek stages</w:t>
      </w:r>
    </w:p>
    <w:p>
      <w:pPr>
        <w:pStyle w:val="Compact"/>
        <w:numPr>
          <w:numId w:val="1001"/>
          <w:ilvl w:val="0"/>
        </w:numPr>
      </w:pPr>
      <w:r>
        <w:t xml:space="preserve">Work with the end user to get data requirements, performing complex data mapping and developing/maintaining ETL programs to support FCB's enterprise data warehouse</w:t>
      </w:r>
    </w:p>
    <w:p>
      <w:pPr>
        <w:pStyle w:val="Compact"/>
        <w:numPr>
          <w:numId w:val="1001"/>
          <w:ilvl w:val="0"/>
        </w:numPr>
      </w:pPr>
      <w:r>
        <w:t xml:space="preserve">Provide timely resolution for integration-related production issues, including root cause analysis and follow the change management procedures and policies</w:t>
      </w:r>
    </w:p>
    <w:p>
      <w:pPr>
        <w:pStyle w:val="Compact"/>
        <w:numPr>
          <w:numId w:val="1001"/>
          <w:ilvl w:val="0"/>
        </w:numPr>
      </w:pPr>
      <w:r>
        <w:t xml:space="preserve">Develop and maintain an integration component catalog</w:t>
      </w:r>
    </w:p>
    <w:p>
      <w:pPr>
        <w:pStyle w:val="Compact"/>
        <w:numPr>
          <w:numId w:val="1001"/>
          <w:ilvl w:val="0"/>
        </w:numPr>
      </w:pPr>
      <w:r>
        <w:t xml:space="preserve">Be part of a fast-paced team providing leading IT solutions to local enterprise clients</w:t>
      </w:r>
    </w:p>
    <w:p>
      <w:pPr>
        <w:pStyle w:val="Compact"/>
        <w:numPr>
          <w:numId w:val="1001"/>
          <w:ilvl w:val="0"/>
        </w:numPr>
      </w:pPr>
      <w:r>
        <w:t xml:space="preserve">May serve project team roles, such as project lead, business systems analyst, or technical lead, for small to medium efforts or manage phases of medium to large efforts</w:t>
      </w:r>
    </w:p>
    <w:p>
      <w:pPr>
        <w:pStyle w:val="Compact"/>
        <w:numPr>
          <w:numId w:val="1001"/>
          <w:ilvl w:val="0"/>
        </w:numPr>
      </w:pPr>
      <w:r>
        <w:t xml:space="preserve">Develops and implements program/system test plans</w:t>
      </w:r>
    </w:p>
    <w:p>
      <w:pPr>
        <w:pStyle w:val="Compact"/>
        <w:numPr>
          <w:numId w:val="1001"/>
          <w:ilvl w:val="0"/>
        </w:numPr>
      </w:pPr>
      <w:r>
        <w:t xml:space="preserve">Manage both employees and consultants on multiple ETL projects</w:t>
      </w:r>
    </w:p>
    <w:p>
      <w:pPr>
        <w:pStyle w:val="Compact"/>
        <w:numPr>
          <w:numId w:val="1001"/>
          <w:ilvl w:val="0"/>
        </w:numPr>
      </w:pPr>
      <w:r>
        <w:t xml:space="preserve">Interact with stakeholders for requirement</w:t>
      </w:r>
    </w:p>
    <w:p>
      <w:pPr>
        <w:pStyle w:val="Compact"/>
        <w:numPr>
          <w:numId w:val="1001"/>
          <w:ilvl w:val="0"/>
        </w:numPr>
      </w:pPr>
      <w:r>
        <w:t xml:space="preserve">Assist on support and enhancements modules</w:t>
      </w:r>
    </w:p>
    <w:p>
      <w:pPr>
        <w:pStyle w:val="Heading2"/>
      </w:pPr>
      <w:bookmarkStart w:id="23" w:name="qualifications-for-datastage-developer"/>
      <w:r>
        <w:t xml:space="preserve">Qualifications for datastage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Experience in Data Stage</w:t>
      </w:r>
    </w:p>
    <w:p>
      <w:pPr>
        <w:pStyle w:val="Compact"/>
        <w:numPr>
          <w:numId w:val="1002"/>
          <w:ilvl w:val="0"/>
        </w:numPr>
      </w:pPr>
      <w:r>
        <w:t xml:space="preserve">Hands on / Exposure in other IBM InfoSphere products</w:t>
      </w:r>
    </w:p>
    <w:p>
      <w:pPr>
        <w:pStyle w:val="Compact"/>
        <w:numPr>
          <w:numId w:val="1002"/>
          <w:ilvl w:val="0"/>
        </w:numPr>
      </w:pPr>
      <w:r>
        <w:t xml:space="preserve">Able to manage 2-3 technical resources</w:t>
      </w:r>
    </w:p>
    <w:p>
      <w:pPr>
        <w:pStyle w:val="Compact"/>
        <w:numPr>
          <w:numId w:val="1002"/>
          <w:ilvl w:val="0"/>
        </w:numPr>
      </w:pPr>
      <w:r>
        <w:t xml:space="preserve">Exposure to Hadoop preferred</w:t>
      </w:r>
    </w:p>
    <w:p>
      <w:pPr>
        <w:pStyle w:val="Compact"/>
        <w:numPr>
          <w:numId w:val="1002"/>
          <w:ilvl w:val="0"/>
        </w:numPr>
      </w:pPr>
      <w:r>
        <w:t xml:space="preserve">Exposure in data modeling area</w:t>
      </w:r>
    </w:p>
    <w:p>
      <w:pPr>
        <w:pStyle w:val="Compact"/>
        <w:numPr>
          <w:numId w:val="1002"/>
          <w:ilvl w:val="0"/>
        </w:numPr>
      </w:pPr>
      <w:r>
        <w:t xml:space="preserve">Strong BI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stag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stag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2021-10-28T12:52:18Z</dcterms:created>
  <dcterms:modified xsi:type="dcterms:W3CDTF">2021-10-28T12:52:18Z</dcterms:modified>
</cp:coreProperties>
</file>