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https://www.velvetjobs.com/job-descriptions/database-administrator</w:t>
        </w:r>
      </w:hyperlink>
    </w:p>
    <w:p>
      <w:pPr>
        <w:pStyle w:val="Heading1"/>
      </w:pPr>
      <w:bookmarkStart w:id="21" w:name="example-of-database-administrator-job-description"/>
      <w:r>
        <w:t xml:space="preserve">Example of Database Administrator Job Description</w:t>
      </w:r>
      <w:bookmarkEnd w:id="21"/>
    </w:p>
    <w:p>
      <w:pPr>
        <w:pStyle w:val="Compact"/>
      </w:pPr>
      <w:r>
        <w:t xml:space="preserve">Our growing company is hiring for a database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base-administrator"/>
      <w:r>
        <w:t xml:space="preserve">Responsibilities for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maintain Oracle RAC services supporting studio production applications</w:t>
      </w:r>
    </w:p>
    <w:p>
      <w:pPr>
        <w:pStyle w:val="Compact"/>
        <w:numPr>
          <w:numId w:val="1001"/>
          <w:ilvl w:val="0"/>
        </w:numPr>
      </w:pPr>
      <w:r>
        <w:t xml:space="preserve">Configure and monitor PostgreSQL replication across multiple environments</w:t>
      </w:r>
    </w:p>
    <w:p>
      <w:pPr>
        <w:pStyle w:val="Compact"/>
        <w:numPr>
          <w:numId w:val="1001"/>
          <w:ilvl w:val="0"/>
        </w:numPr>
      </w:pPr>
      <w:r>
        <w:t xml:space="preserve">Work directly with developers on query tuning, schema design, and index management</w:t>
      </w:r>
    </w:p>
    <w:p>
      <w:pPr>
        <w:pStyle w:val="Compact"/>
        <w:numPr>
          <w:numId w:val="1001"/>
          <w:ilvl w:val="0"/>
        </w:numPr>
      </w:pPr>
      <w:r>
        <w:t xml:space="preserve">Proactively monitor databases to ensure high level of performance, availability, and security</w:t>
      </w:r>
    </w:p>
    <w:p>
      <w:pPr>
        <w:pStyle w:val="Compact"/>
        <w:numPr>
          <w:numId w:val="1001"/>
          <w:ilvl w:val="0"/>
        </w:numPr>
      </w:pPr>
      <w:r>
        <w:t xml:space="preserve">Monitor database performance for proactive actions preventing production issues impacting full customer base</w:t>
      </w:r>
    </w:p>
    <w:p>
      <w:pPr>
        <w:pStyle w:val="Compact"/>
        <w:numPr>
          <w:numId w:val="1001"/>
          <w:ilvl w:val="0"/>
        </w:numPr>
      </w:pPr>
      <w:r>
        <w:t xml:space="preserve">Work with external technology partners to minimize TCO and maximize performance</w:t>
      </w:r>
    </w:p>
    <w:p>
      <w:pPr>
        <w:pStyle w:val="Compact"/>
        <w:numPr>
          <w:numId w:val="1001"/>
          <w:ilvl w:val="0"/>
        </w:numPr>
      </w:pPr>
      <w:r>
        <w:t xml:space="preserve">Manage and maintain multiple databases across development, UAT, QA,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Manage, monitor and maintain data integration and data flow with firm systems</w:t>
      </w:r>
    </w:p>
    <w:p>
      <w:pPr>
        <w:pStyle w:val="Compact"/>
        <w:numPr>
          <w:numId w:val="1001"/>
          <w:ilvl w:val="0"/>
        </w:numPr>
      </w:pPr>
      <w:r>
        <w:t xml:space="preserve">Performs research and evaluation of new database features and technology</w:t>
      </w:r>
    </w:p>
    <w:p>
      <w:pPr>
        <w:pStyle w:val="Compact"/>
        <w:numPr>
          <w:numId w:val="1001"/>
          <w:ilvl w:val="0"/>
        </w:numPr>
      </w:pPr>
      <w:r>
        <w:t xml:space="preserve">Create and maintain replicated databases over the local LAN and WAN</w:t>
      </w:r>
    </w:p>
    <w:p>
      <w:pPr>
        <w:pStyle w:val="Heading2"/>
      </w:pPr>
      <w:bookmarkStart w:id="23" w:name="qualifications-for-database-administrator"/>
      <w:r>
        <w:t xml:space="preserve">Qualifications for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DB tuning for Linux Environment</w:t>
      </w:r>
    </w:p>
    <w:p>
      <w:pPr>
        <w:pStyle w:val="Compact"/>
        <w:numPr>
          <w:numId w:val="1002"/>
          <w:ilvl w:val="0"/>
        </w:numPr>
      </w:pPr>
      <w:r>
        <w:t xml:space="preserve">Java Application Server Concepts</w:t>
      </w:r>
    </w:p>
    <w:p>
      <w:pPr>
        <w:pStyle w:val="Compact"/>
        <w:numPr>
          <w:numId w:val="1002"/>
          <w:ilvl w:val="0"/>
        </w:numPr>
      </w:pPr>
      <w:r>
        <w:t xml:space="preserve">Fundamental understanding of database internals and data structures, including defining init.ora parameters for optimum performance and understanding Oracle V$ system tables and defining</w:t>
      </w:r>
    </w:p>
    <w:p>
      <w:pPr>
        <w:pStyle w:val="Compact"/>
        <w:numPr>
          <w:numId w:val="1002"/>
          <w:ilvl w:val="0"/>
        </w:numPr>
      </w:pPr>
      <w:r>
        <w:t xml:space="preserve">Solid knowledge of SQL and database procedural languages</w:t>
      </w:r>
    </w:p>
    <w:p>
      <w:pPr>
        <w:pStyle w:val="Compact"/>
        <w:numPr>
          <w:numId w:val="1002"/>
          <w:ilvl w:val="0"/>
        </w:numPr>
      </w:pPr>
      <w:r>
        <w:t xml:space="preserve">Solid knowledge of Unix shell, Perl or other scripting languages</w:t>
      </w:r>
    </w:p>
    <w:p>
      <w:pPr>
        <w:pStyle w:val="Compact"/>
        <w:numPr>
          <w:numId w:val="1002"/>
          <w:ilvl w:val="0"/>
        </w:numPr>
      </w:pPr>
      <w:r>
        <w:t xml:space="preserve">Experience working with TSM and TDP backup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