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https://www.velvetjobs.com/job-descriptions/data-warehouse-manager</w:t>
        </w:r>
      </w:hyperlink>
    </w:p>
    <w:p>
      <w:pPr>
        <w:pStyle w:val="Heading1"/>
      </w:pPr>
      <w:bookmarkStart w:id="21" w:name="example-of-data-warehouse-manager-job-description"/>
      <w:r>
        <w:t xml:space="preserve">Example of Data Warehouse Manager Job Description</w:t>
      </w:r>
      <w:bookmarkEnd w:id="21"/>
    </w:p>
    <w:p>
      <w:pPr>
        <w:pStyle w:val="Compact"/>
      </w:pPr>
      <w:r>
        <w:t xml:space="preserve">Our company is looking to fill the role of data warehouse manager. Thank you in advance for taking a look at the list of responsibilities and qualifications. We look forward to reviewing your resume.</w:t>
      </w:r>
    </w:p>
    <w:p>
      <w:pPr>
        <w:pStyle w:val="Heading2"/>
      </w:pPr>
      <w:bookmarkStart w:id="22" w:name="responsibilities-for-data-warehouse-manager"/>
      <w:r>
        <w:t xml:space="preserve">Responsibilities for data warehouse manager</w:t>
      </w:r>
      <w:bookmarkEnd w:id="22"/>
    </w:p>
    <w:p>
      <w:pPr>
        <w:pStyle w:val="Compact"/>
        <w:numPr>
          <w:numId w:val="1001"/>
          <w:ilvl w:val="0"/>
        </w:numPr>
      </w:pPr>
      <w:r>
        <w:t xml:space="preserve">Partnering with enterprise architects to deliver technical innovations in support of emerging business needs and progressing these ideas from concepts to experiments to scaled models with focus on flexibility, reuse, and overarching extensibility</w:t>
      </w:r>
    </w:p>
    <w:p>
      <w:pPr>
        <w:pStyle w:val="Compact"/>
        <w:numPr>
          <w:numId w:val="1001"/>
          <w:ilvl w:val="0"/>
        </w:numPr>
      </w:pPr>
      <w:r>
        <w:t xml:space="preserve">Provides leadership and direction for large data warehouse implementations and/or large healthcare system implementation efforts and ensures project and organizational objectives are accomplished</w:t>
      </w:r>
    </w:p>
    <w:p>
      <w:pPr>
        <w:pStyle w:val="Compact"/>
        <w:numPr>
          <w:numId w:val="1001"/>
          <w:ilvl w:val="0"/>
        </w:numPr>
      </w:pPr>
      <w:r>
        <w:t xml:space="preserve">Plans, directs and oversees project activity</w:t>
      </w:r>
    </w:p>
    <w:p>
      <w:pPr>
        <w:pStyle w:val="Compact"/>
        <w:numPr>
          <w:numId w:val="1001"/>
          <w:ilvl w:val="0"/>
        </w:numPr>
      </w:pPr>
      <w:r>
        <w:t xml:space="preserve">Assigns, directs and manages resource teams and team leads</w:t>
      </w:r>
    </w:p>
    <w:p>
      <w:pPr>
        <w:pStyle w:val="Compact"/>
        <w:numPr>
          <w:numId w:val="1001"/>
          <w:ilvl w:val="0"/>
        </w:numPr>
      </w:pPr>
      <w:r>
        <w:t xml:space="preserve">Provides input to, reviews and approves Project Management Plans and Project Schedule, project deliverable templates and other project documentation</w:t>
      </w:r>
    </w:p>
    <w:p>
      <w:pPr>
        <w:pStyle w:val="Compact"/>
        <w:numPr>
          <w:numId w:val="1001"/>
          <w:ilvl w:val="0"/>
        </w:numPr>
      </w:pPr>
      <w:r>
        <w:t xml:space="preserve">Ensures completion of project deliverables, reviews and approves project deliverables</w:t>
      </w:r>
    </w:p>
    <w:p>
      <w:pPr>
        <w:pStyle w:val="Compact"/>
        <w:numPr>
          <w:numId w:val="1001"/>
          <w:ilvl w:val="0"/>
        </w:numPr>
      </w:pPr>
      <w:r>
        <w:t xml:space="preserve">Implements and continually improves processes for delivering data warehouse solutions</w:t>
      </w:r>
    </w:p>
    <w:p>
      <w:pPr>
        <w:pStyle w:val="Compact"/>
        <w:numPr>
          <w:numId w:val="1001"/>
          <w:ilvl w:val="0"/>
        </w:numPr>
      </w:pPr>
      <w:r>
        <w:t xml:space="preserve">Reviews and resolves project issues, escalates issues as necessary</w:t>
      </w:r>
    </w:p>
    <w:p>
      <w:pPr>
        <w:pStyle w:val="Compact"/>
        <w:numPr>
          <w:numId w:val="1001"/>
          <w:ilvl w:val="0"/>
        </w:numPr>
      </w:pPr>
      <w:r>
        <w:t xml:space="preserve">Determines resource allocations required to meet project demands, adjusts resource plans and resource assignments as needed to adapt to project changes, ensures staffing levels align with project schedule and budget</w:t>
      </w:r>
    </w:p>
    <w:p>
      <w:pPr>
        <w:pStyle w:val="Compact"/>
        <w:numPr>
          <w:numId w:val="1001"/>
          <w:ilvl w:val="0"/>
        </w:numPr>
      </w:pPr>
      <w:r>
        <w:t xml:space="preserve">Collaborates and communicates with other managers to ensure project success</w:t>
      </w:r>
    </w:p>
    <w:p>
      <w:pPr>
        <w:pStyle w:val="Heading2"/>
      </w:pPr>
      <w:bookmarkStart w:id="23" w:name="qualifications-for-data-warehouse-manager"/>
      <w:r>
        <w:t xml:space="preserve">Qualifications for data warehouse manager</w:t>
      </w:r>
      <w:bookmarkEnd w:id="23"/>
    </w:p>
    <w:p>
      <w:pPr>
        <w:pStyle w:val="Compact"/>
        <w:numPr>
          <w:numId w:val="1002"/>
          <w:ilvl w:val="0"/>
        </w:numPr>
      </w:pPr>
      <w:r>
        <w:t xml:space="preserve">EDW experience</w:t>
      </w:r>
    </w:p>
    <w:p>
      <w:pPr>
        <w:pStyle w:val="Compact"/>
        <w:numPr>
          <w:numId w:val="1002"/>
          <w:ilvl w:val="0"/>
        </w:numPr>
      </w:pPr>
      <w:r>
        <w:t xml:space="preserve">Experience with data modeling, Teradata, performance, and/or capacity planning capabilities</w:t>
      </w:r>
    </w:p>
    <w:p>
      <w:pPr>
        <w:pStyle w:val="Compact"/>
        <w:numPr>
          <w:numId w:val="1002"/>
          <w:ilvl w:val="0"/>
        </w:numPr>
      </w:pPr>
      <w:r>
        <w:t xml:space="preserve">5 or more years of experience in a leadership role with direct reports and people management responsibilities</w:t>
      </w:r>
    </w:p>
    <w:p>
      <w:pPr>
        <w:pStyle w:val="Compact"/>
        <w:numPr>
          <w:numId w:val="1002"/>
          <w:ilvl w:val="0"/>
        </w:numPr>
      </w:pPr>
      <w:r>
        <w:t xml:space="preserve">Bachelor's or advanced degree in IT, Computer Science, business or related field</w:t>
      </w:r>
    </w:p>
    <w:p>
      <w:pPr>
        <w:pStyle w:val="Compact"/>
        <w:numPr>
          <w:numId w:val="1002"/>
          <w:ilvl w:val="0"/>
        </w:numPr>
      </w:pPr>
      <w:r>
        <w:t xml:space="preserve">Prior IT experience implementing large scale Data Warehouse systems or other large program implementation</w:t>
      </w:r>
    </w:p>
    <w:p>
      <w:pPr>
        <w:pStyle w:val="Compact"/>
        <w:numPr>
          <w:numId w:val="1002"/>
          <w:ilvl w:val="0"/>
        </w:numPr>
      </w:pPr>
      <w:r>
        <w:t xml:space="preserve">7 or more years of experience in business process and/or technology implementation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ata-warehouse-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ata-warehouse-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2021-10-28T13:23:04Z</dcterms:created>
  <dcterms:modified xsi:type="dcterms:W3CDTF">2021-10-28T13:23:04Z</dcterms:modified>
</cp:coreProperties>
</file>