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https://www.velvetjobs.com/job-descriptions/data-research</w:t>
        </w:r>
      </w:hyperlink>
    </w:p>
    <w:p>
      <w:pPr>
        <w:pStyle w:val="Heading1"/>
      </w:pPr>
      <w:bookmarkStart w:id="21" w:name="example-of-data-research-job-description"/>
      <w:r>
        <w:t xml:space="preserve">Example of Data Research Job Description</w:t>
      </w:r>
      <w:bookmarkEnd w:id="21"/>
    </w:p>
    <w:p>
      <w:pPr>
        <w:pStyle w:val="Compact"/>
      </w:pPr>
      <w:r>
        <w:t xml:space="preserve">Our growing company is hiring for a data research.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research"/>
      <w:r>
        <w:t xml:space="preserve">Responsibilities for data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and oversee technicians as determined by the Principal Investigator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by the supervising principal investigator</w:t>
      </w:r>
    </w:p>
    <w:p>
      <w:pPr>
        <w:pStyle w:val="Compact"/>
        <w:numPr>
          <w:numId w:val="1001"/>
          <w:ilvl w:val="0"/>
        </w:numPr>
      </w:pPr>
      <w:r>
        <w:t xml:space="preserve">Maintain the Child Abuse Clinic’s patient charts, reproducing and distributing information to hospital billing and records, law enforcement and child protective services in a timely manner</w:t>
      </w:r>
    </w:p>
    <w:p>
      <w:pPr>
        <w:pStyle w:val="Compact"/>
        <w:numPr>
          <w:numId w:val="1001"/>
          <w:ilvl w:val="0"/>
        </w:numPr>
      </w:pPr>
      <w:r>
        <w:t xml:space="preserve">Research and validation of data used in fundamental data calculation</w:t>
      </w:r>
    </w:p>
    <w:p>
      <w:pPr>
        <w:pStyle w:val="Compact"/>
        <w:numPr>
          <w:numId w:val="1001"/>
          <w:ilvl w:val="0"/>
        </w:numPr>
      </w:pPr>
      <w:r>
        <w:t xml:space="preserve">Assist Index Manager to launch the index by supporting their needs regarding fundamental calculation and End-of-Month (EOM) file creation</w:t>
      </w:r>
    </w:p>
    <w:p>
      <w:pPr>
        <w:pStyle w:val="Compact"/>
        <w:numPr>
          <w:numId w:val="1001"/>
          <w:ilvl w:val="0"/>
        </w:numPr>
      </w:pPr>
      <w:r>
        <w:t xml:space="preserve">Formulating replies for all client queries on fundamental data &amp; GICS</w:t>
      </w:r>
    </w:p>
    <w:p>
      <w:pPr>
        <w:pStyle w:val="Compact"/>
        <w:numPr>
          <w:numId w:val="1001"/>
          <w:ilvl w:val="0"/>
        </w:numPr>
      </w:pPr>
      <w:r>
        <w:t xml:space="preserve">Research on companies to assign appropriate industry classification</w:t>
      </w:r>
    </w:p>
    <w:p>
      <w:pPr>
        <w:pStyle w:val="Compact"/>
        <w:numPr>
          <w:numId w:val="1001"/>
          <w:ilvl w:val="0"/>
        </w:numPr>
      </w:pPr>
      <w:r>
        <w:t xml:space="preserve">Research and validation of dividend data of stocks that could be part of Dividend Indices</w:t>
      </w:r>
    </w:p>
    <w:p>
      <w:pPr>
        <w:pStyle w:val="Compact"/>
        <w:numPr>
          <w:numId w:val="1001"/>
          <w:ilvl w:val="0"/>
        </w:numPr>
      </w:pPr>
      <w:r>
        <w:t xml:space="preserve">User Acceptance Testing (UAT) of various releases across platforms for enhancing efficiency</w:t>
      </w:r>
    </w:p>
    <w:p>
      <w:pPr>
        <w:pStyle w:val="Compact"/>
        <w:numPr>
          <w:numId w:val="1001"/>
          <w:ilvl w:val="0"/>
        </w:numPr>
      </w:pPr>
      <w:r>
        <w:t xml:space="preserve">Assist team members in proposing work flows that enhance the data validation process</w:t>
      </w:r>
    </w:p>
    <w:p>
      <w:pPr>
        <w:pStyle w:val="Heading2"/>
      </w:pPr>
      <w:bookmarkStart w:id="23" w:name="qualifications-for-data-research"/>
      <w:r>
        <w:t xml:space="preserve">Qualifications for data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Consult with Research Teams and Operations on data acquisition ideas and requests</w:t>
      </w:r>
    </w:p>
    <w:p>
      <w:pPr>
        <w:pStyle w:val="Compact"/>
        <w:numPr>
          <w:numId w:val="1002"/>
          <w:ilvl w:val="0"/>
        </w:numPr>
      </w:pPr>
      <w:r>
        <w:t xml:space="preserve">Collaborate with Operations on scope and requirements for data acquisition and tools</w:t>
      </w:r>
    </w:p>
    <w:p>
      <w:pPr>
        <w:pStyle w:val="Compact"/>
        <w:numPr>
          <w:numId w:val="1002"/>
          <w:ilvl w:val="0"/>
        </w:numPr>
      </w:pPr>
      <w:r>
        <w:t xml:space="preserve">Collaborate with IT on data file storage and hardware/software/SAAS use</w:t>
      </w:r>
    </w:p>
    <w:p>
      <w:pPr>
        <w:pStyle w:val="Compact"/>
        <w:numPr>
          <w:numId w:val="1002"/>
          <w:ilvl w:val="0"/>
        </w:numPr>
      </w:pPr>
      <w:r>
        <w:t xml:space="preserve">Collaborate with Compliance and Operations on data acquisition, collection and use practices</w:t>
      </w:r>
    </w:p>
    <w:p>
      <w:pPr>
        <w:pStyle w:val="Compact"/>
        <w:numPr>
          <w:numId w:val="1002"/>
          <w:ilvl w:val="0"/>
        </w:numPr>
      </w:pPr>
      <w:r>
        <w:t xml:space="preserve">At least two years in a fast-paced, demanding, data entry intensive environment</w:t>
      </w:r>
    </w:p>
    <w:p>
      <w:pPr>
        <w:pStyle w:val="Compact"/>
        <w:numPr>
          <w:numId w:val="1002"/>
          <w:ilvl w:val="0"/>
        </w:numPr>
      </w:pPr>
      <w:r>
        <w:t xml:space="preserve">Solid organizational skills, superior telephone communication abilities, patience and focus,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2021-10-28T13:36:21Z</dcterms:created>
  <dcterms:modified xsi:type="dcterms:W3CDTF">2021-10-28T13:36:21Z</dcterms:modified>
</cp:coreProperties>
</file>