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https://www.velvetjobs.com/job-descriptions/data-quality</w:t>
        </w:r>
      </w:hyperlink>
    </w:p>
    <w:p>
      <w:pPr>
        <w:pStyle w:val="Heading1"/>
      </w:pPr>
      <w:bookmarkStart w:id="21" w:name="example-of-data-quality-job-description"/>
      <w:r>
        <w:t xml:space="preserve">Example of Data Quality Job Description</w:t>
      </w:r>
      <w:bookmarkEnd w:id="21"/>
    </w:p>
    <w:p>
      <w:pPr>
        <w:pStyle w:val="Compact"/>
      </w:pPr>
      <w:r>
        <w:t xml:space="preserve">Our company is searching for experienced candidates for the position of data quality.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quality"/>
      <w:r>
        <w:t xml:space="preserve">Responsibilities for data quality</w:t>
      </w:r>
      <w:bookmarkEnd w:id="22"/>
    </w:p>
    <w:p>
      <w:pPr>
        <w:pStyle w:val="Compact"/>
        <w:numPr>
          <w:numId w:val="1001"/>
          <w:ilvl w:val="0"/>
        </w:numPr>
      </w:pPr>
      <w:r>
        <w:t xml:space="preserve">Limited, supervision is essentially administrative, with assignments given in broad general objectives and without clearly defined limits</w:t>
      </w:r>
    </w:p>
    <w:p>
      <w:pPr>
        <w:pStyle w:val="Compact"/>
        <w:numPr>
          <w:numId w:val="1001"/>
          <w:ilvl w:val="0"/>
        </w:numPr>
      </w:pPr>
      <w:r>
        <w:t xml:space="preserve">Staff support and administration</w:t>
      </w:r>
    </w:p>
    <w:p>
      <w:pPr>
        <w:pStyle w:val="Compact"/>
        <w:numPr>
          <w:numId w:val="1001"/>
          <w:ilvl w:val="0"/>
        </w:numPr>
      </w:pPr>
      <w:r>
        <w:t xml:space="preserve">Create and maintain all documentation related to database</w:t>
      </w:r>
    </w:p>
    <w:p>
      <w:pPr>
        <w:pStyle w:val="Compact"/>
        <w:numPr>
          <w:numId w:val="1001"/>
          <w:ilvl w:val="0"/>
        </w:numPr>
      </w:pPr>
      <w:r>
        <w:t xml:space="preserve">Develop and perform detailed analytics of organizational performance and provide results and recommendations</w:t>
      </w:r>
    </w:p>
    <w:p>
      <w:pPr>
        <w:pStyle w:val="Compact"/>
        <w:numPr>
          <w:numId w:val="1001"/>
          <w:ilvl w:val="0"/>
        </w:numPr>
      </w:pPr>
      <w:r>
        <w:t xml:space="preserve">Develop enhanced data visualization reports to clearly represent trends and progression</w:t>
      </w:r>
    </w:p>
    <w:p>
      <w:pPr>
        <w:pStyle w:val="Compact"/>
        <w:numPr>
          <w:numId w:val="1001"/>
          <w:ilvl w:val="0"/>
        </w:numPr>
      </w:pPr>
      <w:r>
        <w:t xml:space="preserve">Develop organizational data policies, standards, and processes to support the data framework</w:t>
      </w:r>
    </w:p>
    <w:p>
      <w:pPr>
        <w:pStyle w:val="Compact"/>
        <w:numPr>
          <w:numId w:val="1001"/>
          <w:ilvl w:val="0"/>
        </w:numPr>
      </w:pPr>
      <w:r>
        <w:t xml:space="preserve">Establish the Quality Governance Framework to ensure suitability of data for intended purposes</w:t>
      </w:r>
    </w:p>
    <w:p>
      <w:pPr>
        <w:pStyle w:val="Compact"/>
        <w:numPr>
          <w:numId w:val="1001"/>
          <w:ilvl w:val="0"/>
        </w:numPr>
      </w:pPr>
      <w:r>
        <w:t xml:space="preserve">Work with executive leadership to establish data quality rules and definitions consistent with USMS standards</w:t>
      </w:r>
    </w:p>
    <w:p>
      <w:pPr>
        <w:pStyle w:val="Compact"/>
        <w:numPr>
          <w:numId w:val="1001"/>
          <w:ilvl w:val="0"/>
        </w:numPr>
      </w:pPr>
      <w:r>
        <w:t xml:space="preserve">Recommend and develop data quality metrics to measure identify gaps and ensure compliance standards are met</w:t>
      </w:r>
    </w:p>
    <w:p>
      <w:pPr>
        <w:pStyle w:val="Compact"/>
        <w:numPr>
          <w:numId w:val="1001"/>
          <w:ilvl w:val="0"/>
        </w:numPr>
      </w:pPr>
      <w:r>
        <w:t xml:space="preserve">Perform outreach to members of the client organization to ensure compliance with data requirements</w:t>
      </w:r>
    </w:p>
    <w:p>
      <w:pPr>
        <w:pStyle w:val="Heading2"/>
      </w:pPr>
      <w:bookmarkStart w:id="23" w:name="qualifications-for-data-quality"/>
      <w:r>
        <w:t xml:space="preserve">Qualifications for data quality</w:t>
      </w:r>
      <w:bookmarkEnd w:id="23"/>
    </w:p>
    <w:p>
      <w:pPr>
        <w:pStyle w:val="Compact"/>
        <w:numPr>
          <w:numId w:val="1002"/>
          <w:ilvl w:val="0"/>
        </w:numPr>
      </w:pPr>
      <w:r>
        <w:t xml:space="preserve">Strong experience in data related activities (metadata, data governance, MDM, insight…)</w:t>
      </w:r>
    </w:p>
    <w:p>
      <w:pPr>
        <w:pStyle w:val="Compact"/>
        <w:numPr>
          <w:numId w:val="1002"/>
          <w:ilvl w:val="0"/>
        </w:numPr>
      </w:pPr>
      <w:r>
        <w:t xml:space="preserve">Minimum five (5) years of experience coding based on Coding Clinic Guidelines for inpatient and outpatient</w:t>
      </w:r>
    </w:p>
    <w:p>
      <w:pPr>
        <w:pStyle w:val="Compact"/>
        <w:numPr>
          <w:numId w:val="1002"/>
          <w:ilvl w:val="0"/>
        </w:numPr>
      </w:pPr>
      <w:r>
        <w:t xml:space="preserve">Minimum three (3) years of experience developing and conducting training/educational sessions for diverse audiences</w:t>
      </w:r>
    </w:p>
    <w:p>
      <w:pPr>
        <w:pStyle w:val="Compact"/>
        <w:numPr>
          <w:numId w:val="1002"/>
          <w:ilvl w:val="0"/>
        </w:numPr>
      </w:pPr>
      <w:r>
        <w:t xml:space="preserve">Experience conducting medical record audits including analysis and the creation/implementation of action plans that address audit finding</w:t>
      </w:r>
    </w:p>
    <w:p>
      <w:pPr>
        <w:pStyle w:val="Compact"/>
        <w:numPr>
          <w:numId w:val="1002"/>
          <w:ilvl w:val="0"/>
        </w:numPr>
      </w:pPr>
      <w:r>
        <w:t xml:space="preserve">Project management experience including design and implementation of audit plans</w:t>
      </w:r>
    </w:p>
    <w:p>
      <w:pPr>
        <w:pStyle w:val="Compact"/>
        <w:numPr>
          <w:numId w:val="1002"/>
          <w:ilvl w:val="0"/>
        </w:numPr>
      </w:pPr>
      <w:r>
        <w:t xml:space="preserve">Demonstrated ability to work within a team environment and build effective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2021-10-28T13:28:11Z</dcterms:created>
  <dcterms:modified xsi:type="dcterms:W3CDTF">2021-10-28T13:28:11Z</dcterms:modified>
</cp:coreProperties>
</file>