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https://www.velvetjobs.com/job-descriptions/data-project-manager</w:t>
        </w:r>
      </w:hyperlink>
    </w:p>
    <w:p>
      <w:pPr>
        <w:pStyle w:val="Heading1"/>
      </w:pPr>
      <w:bookmarkStart w:id="21" w:name="example-of-data-project-manager-job-description"/>
      <w:r>
        <w:t xml:space="preserve">Example of Data Project Manager Job Description</w:t>
      </w:r>
      <w:bookmarkEnd w:id="21"/>
    </w:p>
    <w:p>
      <w:pPr>
        <w:pStyle w:val="Compact"/>
      </w:pPr>
      <w:r>
        <w:t xml:space="preserve">Our company is growing rapidly and is looking for a data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project-manager"/>
      <w:r>
        <w:t xml:space="preserve">Responsibilities for data project manager</w:t>
      </w:r>
      <w:bookmarkEnd w:id="22"/>
    </w:p>
    <w:p>
      <w:pPr>
        <w:pStyle w:val="Compact"/>
        <w:numPr>
          <w:numId w:val="1001"/>
          <w:ilvl w:val="0"/>
        </w:numPr>
      </w:pPr>
      <w:r>
        <w:t xml:space="preserve">Own delivery of data product initiatives and releases</w:t>
      </w:r>
    </w:p>
    <w:p>
      <w:pPr>
        <w:pStyle w:val="Compact"/>
        <w:numPr>
          <w:numId w:val="1001"/>
          <w:ilvl w:val="0"/>
        </w:numPr>
      </w:pPr>
      <w:r>
        <w:t xml:space="preserve">Collaborate with engineers and designers to edit the service and product</w:t>
      </w:r>
    </w:p>
    <w:p>
      <w:pPr>
        <w:pStyle w:val="Compact"/>
        <w:numPr>
          <w:numId w:val="1001"/>
          <w:ilvl w:val="0"/>
        </w:numPr>
      </w:pPr>
      <w:r>
        <w:t xml:space="preserve">Architect, model, and deploy new tools to build scalable data solutions</w:t>
      </w:r>
    </w:p>
    <w:p>
      <w:pPr>
        <w:pStyle w:val="Compact"/>
        <w:numPr>
          <w:numId w:val="1001"/>
          <w:ilvl w:val="0"/>
        </w:numPr>
      </w:pPr>
      <w:r>
        <w:t xml:space="preserve">Write user narratives and archetypes to inform the data experience</w:t>
      </w:r>
    </w:p>
    <w:p>
      <w:pPr>
        <w:pStyle w:val="Compact"/>
        <w:numPr>
          <w:numId w:val="1001"/>
          <w:ilvl w:val="0"/>
        </w:numPr>
      </w:pPr>
      <w:r>
        <w:t xml:space="preserve">Manage Backlog - Release and Sprint Planning</w:t>
      </w:r>
    </w:p>
    <w:p>
      <w:pPr>
        <w:pStyle w:val="Compact"/>
        <w:numPr>
          <w:numId w:val="1001"/>
          <w:ilvl w:val="0"/>
        </w:numPr>
      </w:pPr>
      <w:r>
        <w:t xml:space="preserve">Understand how all departments impact each other regarding Master Data</w:t>
      </w:r>
    </w:p>
    <w:p>
      <w:pPr>
        <w:pStyle w:val="Compact"/>
        <w:numPr>
          <w:numId w:val="1001"/>
          <w:ilvl w:val="0"/>
        </w:numPr>
      </w:pPr>
      <w:r>
        <w:t xml:space="preserve">Manage projects that will introduce new forms of data collection within Supply Chain</w:t>
      </w:r>
    </w:p>
    <w:p>
      <w:pPr>
        <w:pStyle w:val="Compact"/>
        <w:numPr>
          <w:numId w:val="1001"/>
          <w:ilvl w:val="0"/>
        </w:numPr>
      </w:pPr>
      <w:r>
        <w:t xml:space="preserve">Manage projects that will correct inaccurate data within SAP/MRP systems</w:t>
      </w:r>
    </w:p>
    <w:p>
      <w:pPr>
        <w:pStyle w:val="Compact"/>
        <w:numPr>
          <w:numId w:val="1001"/>
          <w:ilvl w:val="0"/>
        </w:numPr>
      </w:pPr>
      <w:r>
        <w:t xml:space="preserve">Manage projects that will generate standardized data across different lines of business and departments</w:t>
      </w:r>
    </w:p>
    <w:p>
      <w:pPr>
        <w:pStyle w:val="Compact"/>
        <w:numPr>
          <w:numId w:val="1001"/>
          <w:ilvl w:val="0"/>
        </w:numPr>
      </w:pPr>
      <w:r>
        <w:t xml:space="preserve">Integrate Lean methodologies in business processes</w:t>
      </w:r>
    </w:p>
    <w:p>
      <w:pPr>
        <w:pStyle w:val="Heading2"/>
      </w:pPr>
      <w:bookmarkStart w:id="23" w:name="qualifications-for-data-project-manager"/>
      <w:r>
        <w:t xml:space="preserve">Qualifications for data project manager</w:t>
      </w:r>
      <w:bookmarkEnd w:id="23"/>
    </w:p>
    <w:p>
      <w:pPr>
        <w:pStyle w:val="Compact"/>
        <w:numPr>
          <w:numId w:val="1002"/>
          <w:ilvl w:val="0"/>
        </w:numPr>
      </w:pPr>
      <w:r>
        <w:t xml:space="preserve">Plans and oversees Data Exchange project to completion</w:t>
      </w:r>
    </w:p>
    <w:p>
      <w:pPr>
        <w:pStyle w:val="Compact"/>
        <w:numPr>
          <w:numId w:val="1002"/>
          <w:ilvl w:val="0"/>
        </w:numPr>
      </w:pPr>
      <w:r>
        <w:t xml:space="preserve">Identifies project resources and skill level of necessary resources</w:t>
      </w:r>
    </w:p>
    <w:p>
      <w:pPr>
        <w:pStyle w:val="Compact"/>
        <w:numPr>
          <w:numId w:val="1002"/>
          <w:ilvl w:val="0"/>
        </w:numPr>
      </w:pPr>
      <w:r>
        <w:t xml:space="preserve">Tracks and reports status of projects, including timelines, schedules, risks and resources</w:t>
      </w:r>
    </w:p>
    <w:p>
      <w:pPr>
        <w:pStyle w:val="Compact"/>
        <w:numPr>
          <w:numId w:val="1002"/>
          <w:ilvl w:val="0"/>
        </w:numPr>
      </w:pPr>
      <w:r>
        <w:t xml:space="preserve">Facilitates the resolution of complex problems, by meeting with stakeholders, vendors, and technical staff to identify problems and potential solutions</w:t>
      </w:r>
    </w:p>
    <w:p>
      <w:pPr>
        <w:pStyle w:val="Compact"/>
        <w:numPr>
          <w:numId w:val="1002"/>
          <w:ilvl w:val="0"/>
        </w:numPr>
      </w:pPr>
      <w:r>
        <w:t xml:space="preserve">Develops cost and budget analyses</w:t>
      </w:r>
    </w:p>
    <w:p>
      <w:pPr>
        <w:pStyle w:val="Compact"/>
        <w:numPr>
          <w:numId w:val="1002"/>
          <w:ilvl w:val="0"/>
        </w:numPr>
      </w:pPr>
      <w:r>
        <w:t xml:space="preserve">Principles and practices of configuring and implementing data exchanges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2021-10-28T13:16:02Z</dcterms:created>
  <dcterms:modified xsi:type="dcterms:W3CDTF">2021-10-28T13:16:02Z</dcterms:modified>
</cp:coreProperties>
</file>