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https://www.velvetjobs.com/job-descriptions/data-mgmt-analyst</w:t>
        </w:r>
      </w:hyperlink>
    </w:p>
    <w:p>
      <w:pPr>
        <w:pStyle w:val="Heading1"/>
      </w:pPr>
      <w:bookmarkStart w:id="21" w:name="example-of-data-mgmt-analyst-job-description"/>
      <w:r>
        <w:t xml:space="preserve">Example of Data Mgmt Analyst Job Description</w:t>
      </w:r>
      <w:bookmarkEnd w:id="21"/>
    </w:p>
    <w:p>
      <w:pPr>
        <w:pStyle w:val="Compact"/>
      </w:pPr>
      <w:r>
        <w:t xml:space="preserve">Our growing company is looking to fill the role of data mgmt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mgmt-analyst"/>
      <w:r>
        <w:t xml:space="preserve">Responsibilities for data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 in both system and process improvements</w:t>
      </w:r>
    </w:p>
    <w:p>
      <w:pPr>
        <w:pStyle w:val="Compact"/>
        <w:numPr>
          <w:numId w:val="1001"/>
          <w:ilvl w:val="0"/>
        </w:numPr>
      </w:pPr>
      <w:r>
        <w:t xml:space="preserve">Actively participate in creating and maintaining documentation for department’s procedures (SOP)</w:t>
      </w:r>
    </w:p>
    <w:p>
      <w:pPr>
        <w:pStyle w:val="Compact"/>
        <w:numPr>
          <w:numId w:val="1001"/>
          <w:ilvl w:val="0"/>
        </w:numPr>
      </w:pPr>
      <w:r>
        <w:t xml:space="preserve">Process and complete supplier and employee expense payments using SAP system and banking platforms</w:t>
      </w:r>
    </w:p>
    <w:p>
      <w:pPr>
        <w:pStyle w:val="Compact"/>
        <w:numPr>
          <w:numId w:val="1001"/>
          <w:ilvl w:val="0"/>
        </w:numPr>
      </w:pPr>
      <w:r>
        <w:t xml:space="preserve">Process all check void requests within set time frame</w:t>
      </w:r>
    </w:p>
    <w:p>
      <w:pPr>
        <w:pStyle w:val="Compact"/>
        <w:numPr>
          <w:numId w:val="1001"/>
          <w:ilvl w:val="0"/>
        </w:numPr>
      </w:pPr>
      <w:r>
        <w:t xml:space="preserve">Ensure all open bank reconcilation items are completed prior to month close</w:t>
      </w:r>
    </w:p>
    <w:p>
      <w:pPr>
        <w:pStyle w:val="Compact"/>
        <w:numPr>
          <w:numId w:val="1001"/>
          <w:ilvl w:val="0"/>
        </w:numPr>
      </w:pPr>
      <w:r>
        <w:t xml:space="preserve">Follow-up on returned bank payments with suppliers and employees</w:t>
      </w:r>
    </w:p>
    <w:p>
      <w:pPr>
        <w:pStyle w:val="Compact"/>
        <w:numPr>
          <w:numId w:val="1001"/>
          <w:ilvl w:val="0"/>
        </w:numPr>
      </w:pPr>
      <w:r>
        <w:t xml:space="preserve">Process daily check deposits that require further review by bank</w:t>
      </w:r>
    </w:p>
    <w:p>
      <w:pPr>
        <w:pStyle w:val="Compact"/>
        <w:numPr>
          <w:numId w:val="1001"/>
          <w:ilvl w:val="0"/>
        </w:numPr>
      </w:pPr>
      <w:r>
        <w:t xml:space="preserve">Responsible for reporting on monthly disbursement figures and performing quarterly AP trade forcasting</w:t>
      </w:r>
    </w:p>
    <w:p>
      <w:pPr>
        <w:pStyle w:val="Compact"/>
        <w:numPr>
          <w:numId w:val="1001"/>
          <w:ilvl w:val="0"/>
        </w:numPr>
      </w:pPr>
      <w:r>
        <w:t xml:space="preserve">Perform quarterly reviews with Disbursements Manager and Finance Director</w:t>
      </w:r>
    </w:p>
    <w:p>
      <w:pPr>
        <w:pStyle w:val="Compact"/>
        <w:numPr>
          <w:numId w:val="1001"/>
          <w:ilvl w:val="0"/>
        </w:numPr>
      </w:pPr>
      <w:r>
        <w:t xml:space="preserve">Assist in training and providing further knowledge toA/P personnel</w:t>
      </w:r>
    </w:p>
    <w:p>
      <w:pPr>
        <w:pStyle w:val="Heading2"/>
      </w:pPr>
      <w:bookmarkStart w:id="23" w:name="qualifications-for-data-mgmt-analyst"/>
      <w:r>
        <w:t xml:space="preserve">Qualifications for data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collaborate with associates and management and develop solutions to data management problems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recommend solutions to data transformation issues</w:t>
      </w:r>
    </w:p>
    <w:p>
      <w:pPr>
        <w:pStyle w:val="Compact"/>
        <w:numPr>
          <w:numId w:val="1002"/>
          <w:ilvl w:val="0"/>
        </w:numPr>
      </w:pPr>
      <w:r>
        <w:t xml:space="preserve">Support compliance with CMMI and AS9100 and will interface with program engineering</w:t>
      </w:r>
    </w:p>
    <w:p>
      <w:pPr>
        <w:pStyle w:val="Compact"/>
        <w:numPr>
          <w:numId w:val="1002"/>
          <w:ilvl w:val="0"/>
        </w:numPr>
      </w:pPr>
      <w:r>
        <w:t xml:space="preserve">Highly proficient using Excel, PowerPoint and Access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economics, computer science or a related discipline, 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promote a team atmosphere while successfully delivering a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2021-10-28T13:30:42Z</dcterms:created>
  <dcterms:modified xsi:type="dcterms:W3CDTF">2021-10-28T13:30:42Z</dcterms:modified>
</cp:coreProperties>
</file>