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https://www.velvetjobs.com/job-descriptions/data-manager-senior</w:t>
        </w:r>
      </w:hyperlink>
    </w:p>
    <w:p>
      <w:pPr>
        <w:pStyle w:val="Heading1"/>
      </w:pPr>
      <w:bookmarkStart w:id="21" w:name="example-of-data-manager-senior-job-description"/>
      <w:r>
        <w:t xml:space="preserve">Example of Data Manager Senior Job Description</w:t>
      </w:r>
      <w:bookmarkEnd w:id="21"/>
    </w:p>
    <w:p>
      <w:pPr>
        <w:pStyle w:val="Compact"/>
      </w:pPr>
      <w:r>
        <w:t xml:space="preserve">Our company is growing rapidly and is searching for experienced candidates for the position of data manager senior. To join our growing team, please review the list of responsibilities and qualifications.</w:t>
      </w:r>
    </w:p>
    <w:p>
      <w:pPr>
        <w:pStyle w:val="Heading2"/>
      </w:pPr>
      <w:bookmarkStart w:id="22" w:name="responsibilities-for-data-manager-senior"/>
      <w:r>
        <w:t xml:space="preserve">Responsibilities for data manager senior</w:t>
      </w:r>
      <w:bookmarkEnd w:id="22"/>
    </w:p>
    <w:p>
      <w:pPr>
        <w:pStyle w:val="Compact"/>
        <w:numPr>
          <w:numId w:val="1001"/>
          <w:ilvl w:val="0"/>
        </w:numPr>
      </w:pPr>
      <w:r>
        <w:t xml:space="preserve">Represent Data Management in cross functional meetings</w:t>
      </w:r>
    </w:p>
    <w:p>
      <w:pPr>
        <w:pStyle w:val="Compact"/>
        <w:numPr>
          <w:numId w:val="1001"/>
          <w:ilvl w:val="0"/>
        </w:numPr>
      </w:pPr>
      <w:r>
        <w:t xml:space="preserve">Work with project teams to design CRFs and eCRFs for data acquisition and data entry</w:t>
      </w:r>
    </w:p>
    <w:p>
      <w:pPr>
        <w:pStyle w:val="Compact"/>
        <w:numPr>
          <w:numId w:val="1001"/>
          <w:ilvl w:val="0"/>
        </w:numPr>
      </w:pPr>
      <w:r>
        <w:t xml:space="preserve">Exhibits mastery over multiple domains</w:t>
      </w:r>
    </w:p>
    <w:p>
      <w:pPr>
        <w:pStyle w:val="Compact"/>
        <w:numPr>
          <w:numId w:val="1001"/>
          <w:ilvl w:val="0"/>
        </w:numPr>
      </w:pPr>
      <w:r>
        <w:t xml:space="preserve">Handle multiple functions / roles for the projects / Agile teams</w:t>
      </w:r>
    </w:p>
    <w:p>
      <w:pPr>
        <w:pStyle w:val="Compact"/>
        <w:numPr>
          <w:numId w:val="1001"/>
          <w:ilvl w:val="0"/>
        </w:numPr>
      </w:pPr>
      <w:r>
        <w:t xml:space="preserve">Develop a framework of a significant complexity</w:t>
      </w:r>
    </w:p>
    <w:p>
      <w:pPr>
        <w:pStyle w:val="Compact"/>
        <w:numPr>
          <w:numId w:val="1001"/>
          <w:ilvl w:val="0"/>
        </w:numPr>
      </w:pPr>
      <w:r>
        <w:t xml:space="preserve">Develop and maintain state-of-the-art analytical models to identify and predict unsafe behaviors within day to day operations</w:t>
      </w:r>
    </w:p>
    <w:p>
      <w:pPr>
        <w:pStyle w:val="Compact"/>
        <w:numPr>
          <w:numId w:val="1001"/>
          <w:ilvl w:val="0"/>
        </w:numPr>
      </w:pPr>
      <w:r>
        <w:t xml:space="preserve">Identify and build data models based on trends, anomalies, and patterns in a structured and unstructured data</w:t>
      </w:r>
    </w:p>
    <w:p>
      <w:pPr>
        <w:pStyle w:val="Compact"/>
        <w:numPr>
          <w:numId w:val="1001"/>
          <w:ilvl w:val="0"/>
        </w:numPr>
      </w:pPr>
      <w:r>
        <w:t xml:space="preserve">Conduct statistical analysis and simulations for various internal clients that lead to actionable decisions affecting day to day operations</w:t>
      </w:r>
    </w:p>
    <w:p>
      <w:pPr>
        <w:pStyle w:val="Compact"/>
        <w:numPr>
          <w:numId w:val="1001"/>
          <w:ilvl w:val="0"/>
        </w:numPr>
      </w:pPr>
      <w:r>
        <w:t xml:space="preserve">Collaborate with IT, operations and business teams to enhance data applications</w:t>
      </w:r>
    </w:p>
    <w:p>
      <w:pPr>
        <w:pStyle w:val="Compact"/>
        <w:numPr>
          <w:numId w:val="1001"/>
          <w:ilvl w:val="0"/>
        </w:numPr>
      </w:pPr>
      <w:r>
        <w:t xml:space="preserve">Effectively interface with data users and customers to identify improvement potential across existing applications</w:t>
      </w:r>
    </w:p>
    <w:p>
      <w:pPr>
        <w:pStyle w:val="Heading2"/>
      </w:pPr>
      <w:bookmarkStart w:id="23" w:name="qualifications-for-data-manager-senior"/>
      <w:r>
        <w:t xml:space="preserve">Qualifications for data manager senior</w:t>
      </w:r>
      <w:bookmarkEnd w:id="23"/>
    </w:p>
    <w:p>
      <w:pPr>
        <w:pStyle w:val="Compact"/>
        <w:numPr>
          <w:numId w:val="1002"/>
          <w:ilvl w:val="0"/>
        </w:numPr>
      </w:pPr>
      <w:r>
        <w:t xml:space="preserve">Undergraduate degree or graduate degree in finance or information systems</w:t>
      </w:r>
    </w:p>
    <w:p>
      <w:pPr>
        <w:pStyle w:val="Compact"/>
        <w:numPr>
          <w:numId w:val="1002"/>
          <w:ilvl w:val="0"/>
        </w:numPr>
      </w:pPr>
      <w:r>
        <w:t xml:space="preserve">Proficient in the use of of the leading Clinical Database Management Systems</w:t>
      </w:r>
    </w:p>
    <w:p>
      <w:pPr>
        <w:pStyle w:val="Compact"/>
        <w:numPr>
          <w:numId w:val="1002"/>
          <w:ilvl w:val="0"/>
        </w:numPr>
      </w:pPr>
      <w:r>
        <w:t xml:space="preserve">Bachelors Degree in related field, or an equivalent combination of education and work experience</w:t>
      </w:r>
    </w:p>
    <w:p>
      <w:pPr>
        <w:pStyle w:val="Compact"/>
        <w:numPr>
          <w:numId w:val="1002"/>
          <w:ilvl w:val="0"/>
        </w:numPr>
      </w:pPr>
      <w:r>
        <w:t xml:space="preserve">7-10 years in Clinical Data Management</w:t>
      </w:r>
    </w:p>
    <w:p>
      <w:pPr>
        <w:pStyle w:val="Compact"/>
        <w:numPr>
          <w:numId w:val="1002"/>
          <w:ilvl w:val="0"/>
        </w:numPr>
      </w:pPr>
      <w:r>
        <w:t xml:space="preserve">Must have working knowledge in global clinical trials</w:t>
      </w:r>
    </w:p>
    <w:p>
      <w:pPr>
        <w:pStyle w:val="Compact"/>
        <w:numPr>
          <w:numId w:val="1002"/>
          <w:ilvl w:val="0"/>
        </w:numPr>
      </w:pPr>
      <w:r>
        <w:t xml:space="preserve">Demonstrated proficiency in the data management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2021-10-28T18:39:59Z</dcterms:created>
  <dcterms:modified xsi:type="dcterms:W3CDTF">2021-10-28T18:39:59Z</dcterms:modified>
</cp:coreProperties>
</file>