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https://www.velvetjobs.com/job-descriptions/data-manager-senior</w:t>
        </w:r>
      </w:hyperlink>
    </w:p>
    <w:p>
      <w:pPr>
        <w:pStyle w:val="Heading1"/>
      </w:pPr>
      <w:bookmarkStart w:id="21" w:name="example-of-data-manager-senior-job-description"/>
      <w:r>
        <w:t xml:space="preserve">Example of Data Manager Senior Job Description</w:t>
      </w:r>
      <w:bookmarkEnd w:id="21"/>
    </w:p>
    <w:p>
      <w:pPr>
        <w:pStyle w:val="Compact"/>
      </w:pPr>
      <w:r>
        <w:t xml:space="preserve">Our growing company is hiring for a data manager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manager-senior"/>
      <w:r>
        <w:t xml:space="preserve">Responsibilities for data manager senior</w:t>
      </w:r>
      <w:bookmarkEnd w:id="22"/>
    </w:p>
    <w:p>
      <w:pPr>
        <w:pStyle w:val="Compact"/>
        <w:numPr>
          <w:numId w:val="1001"/>
          <w:ilvl w:val="0"/>
        </w:numPr>
      </w:pPr>
      <w:r>
        <w:t xml:space="preserve">Diligently participate in compliance program-related activities as denoted by the supervisor or our Chief Compliance Officer</w:t>
      </w:r>
    </w:p>
    <w:p>
      <w:pPr>
        <w:pStyle w:val="Compact"/>
        <w:numPr>
          <w:numId w:val="1001"/>
          <w:ilvl w:val="0"/>
        </w:numPr>
      </w:pPr>
      <w:r>
        <w:t xml:space="preserve">Oversees related activities outsourced to DM service providers other external data sources</w:t>
      </w:r>
    </w:p>
    <w:p>
      <w:pPr>
        <w:pStyle w:val="Compact"/>
        <w:numPr>
          <w:numId w:val="1001"/>
          <w:ilvl w:val="0"/>
        </w:numPr>
      </w:pPr>
      <w:r>
        <w:t xml:space="preserve">Able to cultivate effective and productive working relationships with colleagues, vendors and management</w:t>
      </w:r>
    </w:p>
    <w:p>
      <w:pPr>
        <w:pStyle w:val="Compact"/>
        <w:numPr>
          <w:numId w:val="1001"/>
          <w:ilvl w:val="0"/>
        </w:numPr>
      </w:pPr>
      <w:r>
        <w:t xml:space="preserve">Review and update clinical study documents</w:t>
      </w:r>
    </w:p>
    <w:p>
      <w:pPr>
        <w:pStyle w:val="Compact"/>
        <w:numPr>
          <w:numId w:val="1001"/>
          <w:ilvl w:val="0"/>
        </w:numPr>
      </w:pPr>
      <w:r>
        <w:t xml:space="preserve">Responsible for the timely and accurate processing of syndicated and non-syndicated data from receipt to distribution of end product for all NA Pharm companies</w:t>
      </w:r>
    </w:p>
    <w:p>
      <w:pPr>
        <w:pStyle w:val="Compact"/>
        <w:numPr>
          <w:numId w:val="1001"/>
          <w:ilvl w:val="0"/>
        </w:numPr>
      </w:pPr>
      <w:r>
        <w:t xml:space="preserve">Manage all business rules and gain consensus for update/changes in central business rule environment</w:t>
      </w:r>
    </w:p>
    <w:p>
      <w:pPr>
        <w:pStyle w:val="Compact"/>
        <w:numPr>
          <w:numId w:val="1001"/>
          <w:ilvl w:val="0"/>
        </w:numPr>
      </w:pPr>
      <w:r>
        <w:t xml:space="preserve">Establishes metrics to measure the total quality of all data process (Data Governance Standards)</w:t>
      </w:r>
    </w:p>
    <w:p>
      <w:pPr>
        <w:pStyle w:val="Compact"/>
        <w:numPr>
          <w:numId w:val="1001"/>
          <w:ilvl w:val="0"/>
        </w:numPr>
      </w:pPr>
      <w:r>
        <w:t xml:space="preserve">Apply relevant analytical techniques to datasets to produce summary statistics and actionable insights</w:t>
      </w:r>
    </w:p>
    <w:p>
      <w:pPr>
        <w:pStyle w:val="Compact"/>
        <w:numPr>
          <w:numId w:val="1001"/>
          <w:ilvl w:val="0"/>
        </w:numPr>
      </w:pPr>
      <w:r>
        <w:t xml:space="preserve">Manage and develop policies related to Data Processing, including assessing and monitoring the processing of end to end activities of Commercial Data Processing environment</w:t>
      </w:r>
    </w:p>
    <w:p>
      <w:pPr>
        <w:pStyle w:val="Compact"/>
        <w:numPr>
          <w:numId w:val="1001"/>
          <w:ilvl w:val="0"/>
        </w:numPr>
      </w:pPr>
      <w:r>
        <w:t xml:space="preserve">Manage projects through well throughout planning, resource allocation, tracking, communication, and issue resolution</w:t>
      </w:r>
    </w:p>
    <w:p>
      <w:pPr>
        <w:pStyle w:val="Heading2"/>
      </w:pPr>
      <w:bookmarkStart w:id="23" w:name="qualifications-for-data-manager-senior"/>
      <w:r>
        <w:t xml:space="preserve">Qualifications for data manager senior</w:t>
      </w:r>
      <w:bookmarkEnd w:id="23"/>
    </w:p>
    <w:p>
      <w:pPr>
        <w:pStyle w:val="Compact"/>
        <w:numPr>
          <w:numId w:val="1002"/>
          <w:ilvl w:val="0"/>
        </w:numPr>
      </w:pPr>
      <w:r>
        <w:t xml:space="preserve">5+ years' experience with Relational Database Systems, or with SQL</w:t>
      </w:r>
    </w:p>
    <w:p>
      <w:pPr>
        <w:pStyle w:val="Compact"/>
        <w:numPr>
          <w:numId w:val="1002"/>
          <w:ilvl w:val="0"/>
        </w:numPr>
      </w:pPr>
      <w:r>
        <w:t xml:space="preserve">Working knowledge of infrastructure analytics and predictive modelling</w:t>
      </w:r>
    </w:p>
    <w:p>
      <w:pPr>
        <w:pStyle w:val="Compact"/>
        <w:numPr>
          <w:numId w:val="1002"/>
          <w:ilvl w:val="0"/>
        </w:numPr>
      </w:pPr>
      <w:r>
        <w:t xml:space="preserve">Minimum of 4 years of relevant experience developing algorithms and predictive models to solve business problem (segmentation, user engagement, web analytics, campaign attribution, funnel, and ROI), ideally within B2B environment</w:t>
      </w:r>
    </w:p>
    <w:p>
      <w:pPr>
        <w:pStyle w:val="Compact"/>
        <w:numPr>
          <w:numId w:val="1002"/>
          <w:ilvl w:val="0"/>
        </w:numPr>
      </w:pPr>
      <w:r>
        <w:t xml:space="preserve">Expert knowledge in statistical analysis software such as R and SPSS, working knowledge of a scripting language such as Python/Perl/Ruby a plus</w:t>
      </w:r>
    </w:p>
    <w:p>
      <w:pPr>
        <w:pStyle w:val="Compact"/>
        <w:numPr>
          <w:numId w:val="1002"/>
          <w:ilvl w:val="0"/>
        </w:numPr>
      </w:pPr>
      <w:r>
        <w:t xml:space="preserve">Solid technical skills in querying and transforming data within traditional DW environment, experience with Hadoop HDFS system a plus</w:t>
      </w:r>
    </w:p>
    <w:p>
      <w:pPr>
        <w:pStyle w:val="Compact"/>
        <w:numPr>
          <w:numId w:val="1002"/>
          <w:ilvl w:val="0"/>
        </w:numPr>
      </w:pPr>
      <w:r>
        <w:t xml:space="preserve">Bachelor’s degree in a related scientific field and at least 7 years significant data management experience or equivalent combination of education &amp;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2021-10-28T13:16:46Z</dcterms:created>
  <dcterms:modified xsi:type="dcterms:W3CDTF">2021-10-28T13:16:46Z</dcterms:modified>
</cp:coreProperties>
</file>