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https://www.velvetjobs.com/job-descriptions/data-management-associate</w:t>
        </w:r>
      </w:hyperlink>
    </w:p>
    <w:p>
      <w:pPr>
        <w:pStyle w:val="Heading1"/>
      </w:pPr>
      <w:bookmarkStart w:id="21" w:name="example-of-data-management-associate-job-description"/>
      <w:r>
        <w:t xml:space="preserve">Example of Data Management Associate Job Description</w:t>
      </w:r>
      <w:bookmarkEnd w:id="21"/>
    </w:p>
    <w:p>
      <w:pPr>
        <w:pStyle w:val="Compact"/>
      </w:pPr>
      <w:r>
        <w:t xml:space="preserve">Our company is looking to fill the role of data management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ata-management-associate"/>
      <w:r>
        <w:t xml:space="preserve">Responsibilities for data management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Ongoing maintenance of client information</w:t>
      </w:r>
    </w:p>
    <w:p>
      <w:pPr>
        <w:pStyle w:val="Compact"/>
        <w:numPr>
          <w:numId w:val="1001"/>
          <w:ilvl w:val="0"/>
        </w:numPr>
      </w:pPr>
      <w:r>
        <w:t xml:space="preserve">Use your inquisitive mind set to understand and analyze industry regulation, understand financial products and financial markets</w:t>
      </w:r>
    </w:p>
    <w:p>
      <w:pPr>
        <w:pStyle w:val="Compact"/>
        <w:numPr>
          <w:numId w:val="1001"/>
          <w:ilvl w:val="0"/>
        </w:numPr>
      </w:pPr>
      <w:r>
        <w:t xml:space="preserve">Leverage your quantitative skills to perform business analysis and manage projects, identify and mitigate risks, identify inefficiencies and propose solutions, understand operational problems and be able to offer solutions</w:t>
      </w:r>
    </w:p>
    <w:p>
      <w:pPr>
        <w:pStyle w:val="Compact"/>
        <w:numPr>
          <w:numId w:val="1001"/>
          <w:ilvl w:val="0"/>
        </w:numPr>
      </w:pPr>
      <w:r>
        <w:t xml:space="preserve">Gather, analyze and present data for RFPs, Requests for Information (“RFI”), Due Diligence Questionnaires (“DDQ”), and investment industry databases in support of Guggenheim’s business development efforts</w:t>
      </w:r>
    </w:p>
    <w:p>
      <w:pPr>
        <w:pStyle w:val="Compact"/>
        <w:numPr>
          <w:numId w:val="1001"/>
          <w:ilvl w:val="0"/>
        </w:numPr>
      </w:pPr>
      <w:r>
        <w:t xml:space="preserve">Develop strong working relationships with operations, sales, client service and investment teams to produce effective, timely and accurate deliverables while maintaining data integrity</w:t>
      </w:r>
    </w:p>
    <w:p>
      <w:pPr>
        <w:pStyle w:val="Compact"/>
        <w:numPr>
          <w:numId w:val="1001"/>
          <w:ilvl w:val="0"/>
        </w:numPr>
      </w:pPr>
      <w:r>
        <w:t xml:space="preserve">Individual will be responsible for ensuring the quality of portfolio and hedge fund terms entered in to proprietary systems</w:t>
      </w:r>
    </w:p>
    <w:p>
      <w:pPr>
        <w:pStyle w:val="Compact"/>
        <w:numPr>
          <w:numId w:val="1001"/>
          <w:ilvl w:val="0"/>
        </w:numPr>
      </w:pPr>
      <w:r>
        <w:t xml:space="preserve">Collecting, organizing, reviewing, and extracting valuable information from multiple data sources</w:t>
      </w:r>
    </w:p>
    <w:p>
      <w:pPr>
        <w:pStyle w:val="Compact"/>
        <w:numPr>
          <w:numId w:val="1001"/>
          <w:ilvl w:val="0"/>
        </w:numPr>
      </w:pPr>
      <w:r>
        <w:t xml:space="preserve">Ongoing maintenance of specific risk and research required attributes</w:t>
      </w:r>
    </w:p>
    <w:p>
      <w:pPr>
        <w:pStyle w:val="Compact"/>
        <w:numPr>
          <w:numId w:val="1001"/>
          <w:ilvl w:val="0"/>
        </w:numPr>
      </w:pPr>
      <w:r>
        <w:t xml:space="preserve">Follow-up with individuals responsible for specified attributes or documents under the control of this function</w:t>
      </w:r>
    </w:p>
    <w:p>
      <w:pPr>
        <w:pStyle w:val="Compact"/>
        <w:numPr>
          <w:numId w:val="1001"/>
          <w:ilvl w:val="0"/>
        </w:numPr>
      </w:pPr>
      <w:r>
        <w:t xml:space="preserve">Designing reports that will monitor systems, capture missing data, inconsistencies and/or timing breaches</w:t>
      </w:r>
    </w:p>
    <w:p>
      <w:pPr>
        <w:pStyle w:val="Heading2"/>
      </w:pPr>
      <w:bookmarkStart w:id="23" w:name="qualifications-for-data-management-associate"/>
      <w:r>
        <w:t xml:space="preserve">Qualifications for data management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various application development (AD) teams within Compliance Technology</w:t>
      </w:r>
    </w:p>
    <w:p>
      <w:pPr>
        <w:pStyle w:val="Compact"/>
        <w:numPr>
          <w:numId w:val="1002"/>
          <w:ilvl w:val="0"/>
        </w:numPr>
      </w:pPr>
      <w:r>
        <w:t xml:space="preserve">Strong experience with SQL programming preferably on Oracle</w:t>
      </w:r>
    </w:p>
    <w:p>
      <w:pPr>
        <w:pStyle w:val="Compact"/>
        <w:numPr>
          <w:numId w:val="1002"/>
          <w:ilvl w:val="0"/>
        </w:numPr>
      </w:pPr>
      <w:r>
        <w:t xml:space="preserve">Strong proficiency with MS Office and SQL</w:t>
      </w:r>
    </w:p>
    <w:p>
      <w:pPr>
        <w:pStyle w:val="Compact"/>
        <w:numPr>
          <w:numId w:val="1002"/>
          <w:ilvl w:val="0"/>
        </w:numPr>
      </w:pPr>
      <w:r>
        <w:t xml:space="preserve">3 or more years of experience in Operations, Financial Services industry and/or Management Consulting</w:t>
      </w:r>
    </w:p>
    <w:p>
      <w:pPr>
        <w:pStyle w:val="Compact"/>
        <w:numPr>
          <w:numId w:val="1002"/>
          <w:ilvl w:val="0"/>
        </w:numPr>
      </w:pPr>
      <w:r>
        <w:t xml:space="preserve">Bachelor’s degree in Business, Engineering or Information Systems, or a related discipline</w:t>
      </w:r>
    </w:p>
    <w:p>
      <w:pPr>
        <w:pStyle w:val="Compact"/>
        <w:numPr>
          <w:numId w:val="1002"/>
          <w:ilvl w:val="0"/>
        </w:numPr>
      </w:pPr>
      <w:r>
        <w:t xml:space="preserve">Legal or Para Legal educational background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management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management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2021-10-28T13:00:55Z</dcterms:created>
  <dcterms:modified xsi:type="dcterms:W3CDTF">2021-10-28T13:00:55Z</dcterms:modified>
</cp:coreProperties>
</file>