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https://www.velvetjobs.com/job-descriptions/data-analytics-analyst</w:t>
        </w:r>
      </w:hyperlink>
    </w:p>
    <w:p>
      <w:pPr>
        <w:pStyle w:val="Heading1"/>
      </w:pPr>
      <w:bookmarkStart w:id="21" w:name="example-of-data-analytics-analyst-job-description"/>
      <w:r>
        <w:t xml:space="preserve">Example of Data Analytics Analyst Job Description</w:t>
      </w:r>
      <w:bookmarkEnd w:id="21"/>
    </w:p>
    <w:p>
      <w:pPr>
        <w:pStyle w:val="Compact"/>
      </w:pPr>
      <w:r>
        <w:t xml:space="preserve">Our innovative and growing company is looking for a data analytics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analytics-analyst"/>
      <w:r>
        <w:t xml:space="preserve">Responsibilities for data analytics analyst</w:t>
      </w:r>
      <w:bookmarkEnd w:id="22"/>
    </w:p>
    <w:p>
      <w:pPr>
        <w:pStyle w:val="Compact"/>
        <w:numPr>
          <w:numId w:val="1001"/>
          <w:ilvl w:val="0"/>
        </w:numPr>
      </w:pPr>
      <w:r>
        <w:t xml:space="preserve">Possess or be working towards Hortonworks certification or equivalent</w:t>
      </w:r>
    </w:p>
    <w:p>
      <w:pPr>
        <w:pStyle w:val="Compact"/>
        <w:numPr>
          <w:numId w:val="1001"/>
          <w:ilvl w:val="0"/>
        </w:numPr>
      </w:pPr>
      <w:r>
        <w:t xml:space="preserve">Solid problem solving skills with the demonstrated ability to develop quick and sound solutions to resolve issues of moderate complexity</w:t>
      </w:r>
    </w:p>
    <w:p>
      <w:pPr>
        <w:pStyle w:val="Compact"/>
        <w:numPr>
          <w:numId w:val="1001"/>
          <w:ilvl w:val="0"/>
        </w:numPr>
      </w:pPr>
      <w:r>
        <w:t xml:space="preserve">Demonstrated technical and analytical skills, including the proven ability to understand and communicate complex technical information</w:t>
      </w:r>
    </w:p>
    <w:p>
      <w:pPr>
        <w:pStyle w:val="Compact"/>
        <w:numPr>
          <w:numId w:val="1001"/>
          <w:ilvl w:val="0"/>
        </w:numPr>
      </w:pPr>
      <w:r>
        <w:t xml:space="preserve">Work on data modeling, metric development, data prototyping, insights generation and recommendations using data mining and statistical techniques</w:t>
      </w:r>
    </w:p>
    <w:p>
      <w:pPr>
        <w:pStyle w:val="Compact"/>
        <w:numPr>
          <w:numId w:val="1001"/>
          <w:ilvl w:val="0"/>
        </w:numPr>
      </w:pPr>
      <w:r>
        <w:t xml:space="preserve">Own and deliver on multiple BI work streams, both on an ongoing and ad-hoc basis</w:t>
      </w:r>
    </w:p>
    <w:p>
      <w:pPr>
        <w:pStyle w:val="Compact"/>
        <w:numPr>
          <w:numId w:val="1001"/>
          <w:ilvl w:val="0"/>
        </w:numPr>
      </w:pPr>
      <w:r>
        <w:t xml:space="preserve">Untangle ambiguous problems and find the insights that drive operational, support and product excellence</w:t>
      </w:r>
    </w:p>
    <w:p>
      <w:pPr>
        <w:pStyle w:val="Compact"/>
        <w:numPr>
          <w:numId w:val="1001"/>
          <w:ilvl w:val="0"/>
        </w:numPr>
      </w:pPr>
      <w:r>
        <w:t xml:space="preserve">Assisting with larger projects, and managing work streams within key product focused projects</w:t>
      </w:r>
    </w:p>
    <w:p>
      <w:pPr>
        <w:pStyle w:val="Compact"/>
        <w:numPr>
          <w:numId w:val="1001"/>
          <w:ilvl w:val="0"/>
        </w:numPr>
      </w:pPr>
      <w:r>
        <w:t xml:space="preserve">Liaising with colleagues from across CPB to discuss and interpret product performance and devise solutions to meet their specific needs</w:t>
      </w:r>
    </w:p>
    <w:p>
      <w:pPr>
        <w:pStyle w:val="Compact"/>
        <w:numPr>
          <w:numId w:val="1001"/>
          <w:ilvl w:val="0"/>
        </w:numPr>
      </w:pPr>
      <w:r>
        <w:t xml:space="preserve">Harnessing the data gathering systems and capacity we have in Data &amp; Analytics to provide clear and responsive data analysis, with tangible value and business focus</w:t>
      </w:r>
    </w:p>
    <w:p>
      <w:pPr>
        <w:pStyle w:val="Compact"/>
        <w:numPr>
          <w:numId w:val="1001"/>
          <w:ilvl w:val="0"/>
        </w:numPr>
      </w:pPr>
      <w:r>
        <w:t xml:space="preserve">Work with the business to interpret and influence their objectives and measure the performance against these objectives where required</w:t>
      </w:r>
    </w:p>
    <w:p>
      <w:pPr>
        <w:pStyle w:val="Heading2"/>
      </w:pPr>
      <w:bookmarkStart w:id="23" w:name="qualifications-for-data-analytics-analyst"/>
      <w:r>
        <w:t xml:space="preserve">Qualifications for data analytics analyst</w:t>
      </w:r>
      <w:bookmarkEnd w:id="23"/>
    </w:p>
    <w:p>
      <w:pPr>
        <w:pStyle w:val="Compact"/>
        <w:numPr>
          <w:numId w:val="1002"/>
          <w:ilvl w:val="0"/>
        </w:numPr>
      </w:pPr>
      <w:r>
        <w:t xml:space="preserve">Understanding of Statistical analyses methodologies　</w:t>
      </w:r>
    </w:p>
    <w:p>
      <w:pPr>
        <w:pStyle w:val="Compact"/>
        <w:numPr>
          <w:numId w:val="1002"/>
          <w:ilvl w:val="0"/>
        </w:numPr>
      </w:pPr>
      <w:r>
        <w:t xml:space="preserve">Ability to work in a collaborative work environment independently to drive results　</w:t>
      </w:r>
    </w:p>
    <w:p>
      <w:pPr>
        <w:pStyle w:val="Compact"/>
        <w:numPr>
          <w:numId w:val="1002"/>
          <w:ilvl w:val="0"/>
        </w:numPr>
      </w:pPr>
      <w:r>
        <w:t xml:space="preserve">Thrives in a fast-past, can-do attitude　</w:t>
      </w:r>
    </w:p>
    <w:p>
      <w:pPr>
        <w:pStyle w:val="Compact"/>
        <w:numPr>
          <w:numId w:val="1002"/>
          <w:ilvl w:val="0"/>
        </w:numPr>
      </w:pPr>
      <w:r>
        <w:t xml:space="preserve">BS or MS in Computer Science, Engineering, Mathematics, Science or equivalent work experience</w:t>
      </w:r>
    </w:p>
    <w:p>
      <w:pPr>
        <w:pStyle w:val="Compact"/>
        <w:numPr>
          <w:numId w:val="1002"/>
          <w:ilvl w:val="0"/>
        </w:numPr>
      </w:pPr>
      <w:r>
        <w:t xml:space="preserve">3-5 years of experience building data warehousing or analytics solutions</w:t>
      </w:r>
    </w:p>
    <w:p>
      <w:pPr>
        <w:pStyle w:val="Compact"/>
        <w:numPr>
          <w:numId w:val="1002"/>
          <w:ilvl w:val="0"/>
        </w:numPr>
      </w:pPr>
      <w:r>
        <w:t xml:space="preserve">Demonstrated success in a performance-critical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tic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tic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2021-10-28T13:15:42Z</dcterms:created>
  <dcterms:modified xsi:type="dcterms:W3CDTF">2021-10-28T13:15:42Z</dcterms:modified>
</cp:coreProperties>
</file>