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https://www.velvetjobs.com/job-descriptions/data-analyst</w:t>
        </w:r>
      </w:hyperlink>
    </w:p>
    <w:p>
      <w:pPr>
        <w:pStyle w:val="Heading1"/>
      </w:pPr>
      <w:bookmarkStart w:id="21" w:name="example-of-data-analyst-job-description"/>
      <w:r>
        <w:t xml:space="preserve">Example of Data Analyst Job Description</w:t>
      </w:r>
      <w:bookmarkEnd w:id="21"/>
    </w:p>
    <w:p>
      <w:pPr>
        <w:pStyle w:val="Compact"/>
      </w:pPr>
      <w:r>
        <w:t xml:space="preserve">Our company is growing rapidly and is searching for experienced candidates for the position of data analyst. Thank you in advance for taking a look at the list of responsibilities and qualifications. We look forward to reviewing your resume.</w:t>
      </w:r>
    </w:p>
    <w:p>
      <w:pPr>
        <w:pStyle w:val="Heading2"/>
      </w:pPr>
      <w:bookmarkStart w:id="22" w:name="responsibilities-for-data-analyst"/>
      <w:r>
        <w:t xml:space="preserve">Responsibilities for data analyst</w:t>
      </w:r>
      <w:bookmarkEnd w:id="22"/>
    </w:p>
    <w:p>
      <w:pPr>
        <w:pStyle w:val="Compact"/>
        <w:numPr>
          <w:numId w:val="1001"/>
          <w:ilvl w:val="0"/>
        </w:numPr>
      </w:pPr>
      <w:r>
        <w:t xml:space="preserve">Python or other data workflow and automation skills a plus</w:t>
      </w:r>
    </w:p>
    <w:p>
      <w:pPr>
        <w:pStyle w:val="Compact"/>
        <w:numPr>
          <w:numId w:val="1001"/>
          <w:ilvl w:val="0"/>
        </w:numPr>
      </w:pPr>
      <w:r>
        <w:t xml:space="preserve">Excel/VBA reporting and automation</w:t>
      </w:r>
    </w:p>
    <w:p>
      <w:pPr>
        <w:pStyle w:val="Compact"/>
        <w:numPr>
          <w:numId w:val="1001"/>
          <w:ilvl w:val="0"/>
        </w:numPr>
      </w:pPr>
      <w:r>
        <w:t xml:space="preserve">Propose and design game features that positively impact monetization metrics specifically around game economy and progression</w:t>
      </w:r>
    </w:p>
    <w:p>
      <w:pPr>
        <w:pStyle w:val="Compact"/>
        <w:numPr>
          <w:numId w:val="1001"/>
          <w:ilvl w:val="0"/>
        </w:numPr>
      </w:pPr>
      <w:r>
        <w:t xml:space="preserve">Develop a game simulation tool to efficiently predict the currency and resource balances of different player types over time</w:t>
      </w:r>
    </w:p>
    <w:p>
      <w:pPr>
        <w:pStyle w:val="Compact"/>
        <w:numPr>
          <w:numId w:val="1001"/>
          <w:ilvl w:val="0"/>
        </w:numPr>
      </w:pPr>
      <w:r>
        <w:t xml:space="preserve">Set and manage virtual goods pricing, progression pacing, and resource inflows/outflows to create a game that is both fun and that monetizes</w:t>
      </w:r>
    </w:p>
    <w:p>
      <w:pPr>
        <w:pStyle w:val="Compact"/>
        <w:numPr>
          <w:numId w:val="1001"/>
          <w:ilvl w:val="0"/>
        </w:numPr>
      </w:pPr>
      <w:r>
        <w:t xml:space="preserve">Work closely with Product Managers, Game Designers, Producers, Artists, and Engineers to ensure implementation of dynamic game economy tools</w:t>
      </w:r>
    </w:p>
    <w:p>
      <w:pPr>
        <w:pStyle w:val="Compact"/>
        <w:numPr>
          <w:numId w:val="1001"/>
          <w:ilvl w:val="0"/>
        </w:numPr>
      </w:pPr>
      <w:r>
        <w:t xml:space="preserve">Analyze loyalty scores</w:t>
      </w:r>
    </w:p>
    <w:p>
      <w:pPr>
        <w:pStyle w:val="Compact"/>
        <w:numPr>
          <w:numId w:val="1001"/>
          <w:ilvl w:val="0"/>
        </w:numPr>
      </w:pPr>
      <w:r>
        <w:t xml:space="preserve">Analyze store sales</w:t>
      </w:r>
    </w:p>
    <w:p>
      <w:pPr>
        <w:pStyle w:val="Compact"/>
        <w:numPr>
          <w:numId w:val="1001"/>
          <w:ilvl w:val="0"/>
        </w:numPr>
      </w:pPr>
      <w:r>
        <w:t xml:space="preserve">Identify KPIs</w:t>
      </w:r>
    </w:p>
    <w:p>
      <w:pPr>
        <w:pStyle w:val="Compact"/>
        <w:numPr>
          <w:numId w:val="1001"/>
          <w:ilvl w:val="0"/>
        </w:numPr>
      </w:pPr>
      <w:r>
        <w:t xml:space="preserve">To work collaboratively with game producers and product managers to present data and analysis that will provide actionable insights into the game to improve the acquisition, engagement and monetization of our audience</w:t>
      </w:r>
    </w:p>
    <w:p>
      <w:pPr>
        <w:pStyle w:val="Heading2"/>
      </w:pPr>
      <w:bookmarkStart w:id="23" w:name="qualifications-for-data-analyst"/>
      <w:r>
        <w:t xml:space="preserve">Qualifications for data analyst</w:t>
      </w:r>
      <w:bookmarkEnd w:id="23"/>
    </w:p>
    <w:p>
      <w:pPr>
        <w:pStyle w:val="Compact"/>
        <w:numPr>
          <w:numId w:val="1002"/>
          <w:ilvl w:val="0"/>
        </w:numPr>
      </w:pPr>
      <w:r>
        <w:t xml:space="preserve">Support the team in providing leadership, direction, advice and guidance to the team, thus maintaining high levels of integrity, motivation and morale</w:t>
      </w:r>
    </w:p>
    <w:p>
      <w:pPr>
        <w:pStyle w:val="Compact"/>
        <w:numPr>
          <w:numId w:val="1002"/>
          <w:ilvl w:val="0"/>
        </w:numPr>
      </w:pPr>
      <w:r>
        <w:t xml:space="preserve">An understanding of data architecture would be an asset</w:t>
      </w:r>
    </w:p>
    <w:p>
      <w:pPr>
        <w:pStyle w:val="Compact"/>
        <w:numPr>
          <w:numId w:val="1002"/>
          <w:ilvl w:val="0"/>
        </w:numPr>
      </w:pPr>
      <w:r>
        <w:t xml:space="preserve">A working knowledge of SQL and Relational database design</w:t>
      </w:r>
    </w:p>
    <w:p>
      <w:pPr>
        <w:pStyle w:val="Compact"/>
        <w:numPr>
          <w:numId w:val="1002"/>
          <w:ilvl w:val="0"/>
        </w:numPr>
      </w:pPr>
      <w:r>
        <w:t xml:space="preserve">A working knowledge of Markit (Cadis) EDM would be an asset</w:t>
      </w:r>
    </w:p>
    <w:p>
      <w:pPr>
        <w:pStyle w:val="Compact"/>
        <w:numPr>
          <w:numId w:val="1002"/>
          <w:ilvl w:val="0"/>
        </w:numPr>
      </w:pPr>
      <w:r>
        <w:t xml:space="preserve">A working knowledge of object oriented design and analysis</w:t>
      </w:r>
    </w:p>
    <w:p>
      <w:pPr>
        <w:pStyle w:val="Compact"/>
        <w:numPr>
          <w:numId w:val="1002"/>
          <w:ilvl w:val="0"/>
        </w:numPr>
      </w:pPr>
      <w:r>
        <w:t xml:space="preserve">Working knowledge of TDBG data standards and policies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2021-10-28T18:39:25Z</dcterms:created>
  <dcterms:modified xsi:type="dcterms:W3CDTF">2021-10-28T18:39:25Z</dcterms:modified>
</cp:coreProperties>
</file>