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https://www.velvetjobs.com/job-descriptions/cybersecurity-manager</w:t>
        </w:r>
      </w:hyperlink>
    </w:p>
    <w:p>
      <w:pPr>
        <w:pStyle w:val="Heading1"/>
      </w:pPr>
      <w:bookmarkStart w:id="21" w:name="example-of-cybersecurity-manager-job-description"/>
      <w:r>
        <w:t xml:space="preserve">Example of Cybersecurity Manager Job Description</w:t>
      </w:r>
      <w:bookmarkEnd w:id="21"/>
    </w:p>
    <w:p>
      <w:pPr>
        <w:pStyle w:val="Compact"/>
      </w:pPr>
      <w:r>
        <w:t xml:space="preserve">Our growing company is looking to fill the role of cybersecurity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cybersecurity-manager"/>
      <w:r>
        <w:t xml:space="preserve">Responsibilities for cybersecurity manager</w:t>
      </w:r>
      <w:bookmarkEnd w:id="22"/>
    </w:p>
    <w:p>
      <w:pPr>
        <w:pStyle w:val="Compact"/>
        <w:numPr>
          <w:numId w:val="1001"/>
          <w:ilvl w:val="0"/>
        </w:numPr>
      </w:pPr>
      <w:r>
        <w:t xml:space="preserve">IT Audits in support of regulatory compliance requirements</w:t>
      </w:r>
    </w:p>
    <w:p>
      <w:pPr>
        <w:pStyle w:val="Compact"/>
        <w:numPr>
          <w:numId w:val="1001"/>
          <w:ilvl w:val="0"/>
        </w:numPr>
      </w:pPr>
      <w:r>
        <w:t xml:space="preserve">Manage multiple assignments with a dedicated team of consultants</w:t>
      </w:r>
    </w:p>
    <w:p>
      <w:pPr>
        <w:pStyle w:val="Compact"/>
        <w:numPr>
          <w:numId w:val="1001"/>
          <w:ilvl w:val="0"/>
        </w:numPr>
      </w:pPr>
      <w:r>
        <w:t xml:space="preserve">Practice development activities including participating in identifying and closing on new engagements with existing and new clients developing a strong referral network</w:t>
      </w:r>
    </w:p>
    <w:p>
      <w:pPr>
        <w:pStyle w:val="Compact"/>
        <w:numPr>
          <w:numId w:val="1001"/>
          <w:ilvl w:val="0"/>
        </w:numPr>
      </w:pPr>
      <w:r>
        <w:t xml:space="preserve">Responsible for aligning with the business partner to understand legal and regulatory requirements, business objectives, and organizational constraints</w:t>
      </w:r>
    </w:p>
    <w:p>
      <w:pPr>
        <w:pStyle w:val="Compact"/>
        <w:numPr>
          <w:numId w:val="1001"/>
          <w:ilvl w:val="0"/>
        </w:numPr>
      </w:pPr>
      <w:r>
        <w:t xml:space="preserve">Communicate cybersecurity risk to stakeholders and business partners</w:t>
      </w:r>
    </w:p>
    <w:p>
      <w:pPr>
        <w:pStyle w:val="Compact"/>
        <w:numPr>
          <w:numId w:val="1001"/>
          <w:ilvl w:val="0"/>
        </w:numPr>
      </w:pPr>
      <w:r>
        <w:t xml:space="preserve">Advise the business on design, implementation and maintenance of effective information security controls</w:t>
      </w:r>
    </w:p>
    <w:p>
      <w:pPr>
        <w:pStyle w:val="Compact"/>
        <w:numPr>
          <w:numId w:val="1001"/>
          <w:ilvl w:val="0"/>
        </w:numPr>
      </w:pPr>
      <w:r>
        <w:t xml:space="preserve">Provide input for Global information security policies, standards, processes, and procedures based on business requirements, risk tolerance, and industry best practices</w:t>
      </w:r>
    </w:p>
    <w:p>
      <w:pPr>
        <w:pStyle w:val="Compact"/>
        <w:numPr>
          <w:numId w:val="1001"/>
          <w:ilvl w:val="0"/>
        </w:numPr>
      </w:pPr>
      <w:r>
        <w:t xml:space="preserve">Identify and prioritize opportunities for improvement within the context of continuous and repeatable processes</w:t>
      </w:r>
    </w:p>
    <w:p>
      <w:pPr>
        <w:pStyle w:val="Compact"/>
        <w:numPr>
          <w:numId w:val="1001"/>
          <w:ilvl w:val="0"/>
        </w:numPr>
      </w:pPr>
      <w:r>
        <w:t xml:space="preserve">Designing and producing prototypes for Key Performance Indicators (KPIs) and other measures of efficiency and effectiveness</w:t>
      </w:r>
    </w:p>
    <w:p>
      <w:pPr>
        <w:pStyle w:val="Compact"/>
        <w:numPr>
          <w:numId w:val="1001"/>
          <w:ilvl w:val="0"/>
        </w:numPr>
      </w:pPr>
      <w:r>
        <w:t xml:space="preserve">Partners with teams across the ISRM organization to help support Cybersecurity processes and controls</w:t>
      </w:r>
    </w:p>
    <w:p>
      <w:pPr>
        <w:pStyle w:val="Heading2"/>
      </w:pPr>
      <w:bookmarkStart w:id="23" w:name="qualifications-for-cybersecurity-manager"/>
      <w:r>
        <w:t xml:space="preserve">Qualifications for cybersecurity manager</w:t>
      </w:r>
      <w:bookmarkEnd w:id="23"/>
    </w:p>
    <w:p>
      <w:pPr>
        <w:pStyle w:val="Compact"/>
        <w:numPr>
          <w:numId w:val="1002"/>
          <w:ilvl w:val="0"/>
        </w:numPr>
      </w:pPr>
      <w:r>
        <w:t xml:space="preserve">Formalized Information Security training/certification preferred</w:t>
      </w:r>
    </w:p>
    <w:p>
      <w:pPr>
        <w:pStyle w:val="Compact"/>
        <w:numPr>
          <w:numId w:val="1002"/>
          <w:ilvl w:val="0"/>
        </w:numPr>
      </w:pPr>
      <w:r>
        <w:t xml:space="preserve">Bachelors or Master’s Degree in an appropriate discipline (Computer Science, Mathematics)</w:t>
      </w:r>
    </w:p>
    <w:p>
      <w:pPr>
        <w:pStyle w:val="Compact"/>
        <w:numPr>
          <w:numId w:val="1002"/>
          <w:ilvl w:val="0"/>
        </w:numPr>
      </w:pPr>
      <w:r>
        <w:t xml:space="preserve">Familiarity with the scientific research and development process</w:t>
      </w:r>
    </w:p>
    <w:p>
      <w:pPr>
        <w:pStyle w:val="Compact"/>
        <w:numPr>
          <w:numId w:val="1002"/>
          <w:ilvl w:val="0"/>
        </w:numPr>
      </w:pPr>
      <w:r>
        <w:t xml:space="preserve">Experience managing projects in a DoD environment</w:t>
      </w:r>
    </w:p>
    <w:p>
      <w:pPr>
        <w:pStyle w:val="Compact"/>
        <w:numPr>
          <w:numId w:val="1002"/>
          <w:ilvl w:val="0"/>
        </w:numPr>
      </w:pPr>
      <w:r>
        <w:t xml:space="preserve">Familiar with Windows, Linux, Unix systems, network and host security technologies</w:t>
      </w:r>
    </w:p>
    <w:p>
      <w:pPr>
        <w:pStyle w:val="Compact"/>
        <w:numPr>
          <w:numId w:val="1002"/>
          <w:ilvl w:val="0"/>
        </w:numPr>
      </w:pPr>
      <w:r>
        <w:t xml:space="preserve">8+ years' as a senior IT leader</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ybersecurity-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ybersecurity-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2021-10-28T13:16:13Z</dcterms:created>
  <dcterms:modified xsi:type="dcterms:W3CDTF">2021-10-28T13:16:13Z</dcterms:modified>
</cp:coreProperties>
</file>