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https://www.velvetjobs.com/job-descriptions/cybersecurity-consultant</w:t>
        </w:r>
      </w:hyperlink>
    </w:p>
    <w:p>
      <w:pPr>
        <w:pStyle w:val="Heading1"/>
      </w:pPr>
      <w:bookmarkStart w:id="21" w:name="example-of-cybersecurity-consultant-job-description"/>
      <w:r>
        <w:t xml:space="preserve">Example of Cybersecurity Consultant Job Description</w:t>
      </w:r>
      <w:bookmarkEnd w:id="21"/>
    </w:p>
    <w:p>
      <w:pPr>
        <w:pStyle w:val="Compact"/>
      </w:pPr>
      <w:r>
        <w:t xml:space="preserve">Our company is growing rapidly and is hiring for a cybersecurity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security-consultant"/>
      <w:r>
        <w:t xml:space="preserve">Responsibilities for cybersecurity consultant</w:t>
      </w:r>
      <w:bookmarkEnd w:id="22"/>
    </w:p>
    <w:p>
      <w:pPr>
        <w:pStyle w:val="Compact"/>
        <w:numPr>
          <w:numId w:val="1001"/>
          <w:ilvl w:val="0"/>
        </w:numPr>
      </w:pPr>
      <w:r>
        <w:t xml:space="preserve">Maximizes system performance by monitoring performance, troubleshooting problems and outages, scheduling upgrades</w:t>
      </w:r>
    </w:p>
    <w:p>
      <w:pPr>
        <w:pStyle w:val="Compact"/>
        <w:numPr>
          <w:numId w:val="1001"/>
          <w:ilvl w:val="0"/>
        </w:numPr>
      </w:pPr>
      <w:r>
        <w:t xml:space="preserve">Collaborating with network and system team to ensure all required logs are collected</w:t>
      </w:r>
    </w:p>
    <w:p>
      <w:pPr>
        <w:pStyle w:val="Compact"/>
        <w:numPr>
          <w:numId w:val="1001"/>
          <w:ilvl w:val="0"/>
        </w:numPr>
      </w:pPr>
      <w:r>
        <w:t xml:space="preserve">Ensure all Service Requests, Incidents and Problems are completed/resolved within the required time period</w:t>
      </w:r>
    </w:p>
    <w:p>
      <w:pPr>
        <w:pStyle w:val="Compact"/>
        <w:numPr>
          <w:numId w:val="1001"/>
          <w:ilvl w:val="0"/>
        </w:numPr>
      </w:pPr>
      <w:r>
        <w:t xml:space="preserve">Reporting of operational status by gathering, prioritizing information</w:t>
      </w:r>
    </w:p>
    <w:p>
      <w:pPr>
        <w:pStyle w:val="Compact"/>
        <w:numPr>
          <w:numId w:val="1001"/>
          <w:ilvl w:val="0"/>
        </w:numPr>
      </w:pPr>
      <w:r>
        <w:t xml:space="preserve">Analysing, troubleshooting and correcting solution or product problems remotely and on-site</w:t>
      </w:r>
    </w:p>
    <w:p>
      <w:pPr>
        <w:pStyle w:val="Compact"/>
        <w:numPr>
          <w:numId w:val="1001"/>
          <w:ilvl w:val="0"/>
        </w:numPr>
      </w:pPr>
      <w:r>
        <w:t xml:space="preserve">To manage third party vulnerability assessment and penetration tests</w:t>
      </w:r>
    </w:p>
    <w:p>
      <w:pPr>
        <w:pStyle w:val="Compact"/>
        <w:numPr>
          <w:numId w:val="1001"/>
          <w:ilvl w:val="0"/>
        </w:numPr>
      </w:pPr>
      <w:r>
        <w:t xml:space="preserve">Work on network security and architecture trusted advisor engagements for our customers involving segmentation and optimization, DDoS mitigation, firewall migration/optimization, detailed assessment and next-generation design recommendations</w:t>
      </w:r>
    </w:p>
    <w:p>
      <w:pPr>
        <w:pStyle w:val="Compact"/>
        <w:numPr>
          <w:numId w:val="1001"/>
          <w:ilvl w:val="0"/>
        </w:numPr>
      </w:pPr>
      <w:r>
        <w:t xml:space="preserve">Demonstrate experience in network security consulting and an understanding of network level risk assessments</w:t>
      </w:r>
    </w:p>
    <w:p>
      <w:pPr>
        <w:pStyle w:val="Compact"/>
        <w:numPr>
          <w:numId w:val="1001"/>
          <w:ilvl w:val="0"/>
        </w:numPr>
      </w:pPr>
      <w:r>
        <w:t xml:space="preserve">Write objective, detailed reports explaining security issues</w:t>
      </w:r>
    </w:p>
    <w:p>
      <w:pPr>
        <w:pStyle w:val="Compact"/>
        <w:numPr>
          <w:numId w:val="1001"/>
          <w:ilvl w:val="0"/>
        </w:numPr>
      </w:pPr>
      <w:r>
        <w:t xml:space="preserve">Utilize configuration review tools such as Nessus, Nipper, AlgoSec, Firewall Analyzer, Tufin Secure Track or NetBrain</w:t>
      </w:r>
    </w:p>
    <w:p>
      <w:pPr>
        <w:pStyle w:val="Heading2"/>
      </w:pPr>
      <w:bookmarkStart w:id="23" w:name="qualifications-for-cybersecurity-consultant"/>
      <w:r>
        <w:t xml:space="preserve">Qualifications for cybersecurity consultant</w:t>
      </w:r>
      <w:bookmarkEnd w:id="23"/>
    </w:p>
    <w:p>
      <w:pPr>
        <w:pStyle w:val="Compact"/>
        <w:numPr>
          <w:numId w:val="1002"/>
          <w:ilvl w:val="0"/>
        </w:numPr>
      </w:pPr>
      <w:r>
        <w:t xml:space="preserve">Experience with Microsoft Office applications, including SharePoint</w:t>
      </w:r>
    </w:p>
    <w:p>
      <w:pPr>
        <w:pStyle w:val="Compact"/>
        <w:numPr>
          <w:numId w:val="1002"/>
          <w:ilvl w:val="0"/>
        </w:numPr>
      </w:pPr>
      <w:r>
        <w:t xml:space="preserve">Ability to work closely and influence decision making with partners</w:t>
      </w:r>
    </w:p>
    <w:p>
      <w:pPr>
        <w:pStyle w:val="Compact"/>
        <w:numPr>
          <w:numId w:val="1002"/>
          <w:ilvl w:val="0"/>
        </w:numPr>
      </w:pPr>
      <w:r>
        <w:t xml:space="preserve">VoIP Infrastructure knowledge a plus</w:t>
      </w:r>
    </w:p>
    <w:p>
      <w:pPr>
        <w:pStyle w:val="Compact"/>
        <w:numPr>
          <w:numId w:val="1002"/>
          <w:ilvl w:val="0"/>
        </w:numPr>
      </w:pPr>
      <w:r>
        <w:t xml:space="preserve">A minimum of four years of Information Security consulting with mid to advanced level infrastructure security design experience required</w:t>
      </w:r>
    </w:p>
    <w:p>
      <w:pPr>
        <w:pStyle w:val="Compact"/>
        <w:numPr>
          <w:numId w:val="1002"/>
          <w:ilvl w:val="0"/>
        </w:numPr>
      </w:pPr>
      <w:r>
        <w:t xml:space="preserve">Familiarity with relevant government and industry information assurance standards</w:t>
      </w:r>
    </w:p>
    <w:p>
      <w:pPr>
        <w:pStyle w:val="Compact"/>
        <w:numPr>
          <w:numId w:val="1002"/>
          <w:ilvl w:val="0"/>
        </w:numPr>
      </w:pPr>
      <w:r>
        <w:t xml:space="preserve">Demonstrated ability to script/code in computer programming languages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2021-10-28T13:33:58Z</dcterms:created>
  <dcterms:modified xsi:type="dcterms:W3CDTF">2021-10-28T13:33:58Z</dcterms:modified>
</cp:coreProperties>
</file>