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https://www.velvetjobs.com/job-descriptions/cyber-threat-intelligence</w:t>
        </w:r>
      </w:hyperlink>
    </w:p>
    <w:p>
      <w:pPr>
        <w:pStyle w:val="Heading1"/>
      </w:pPr>
      <w:bookmarkStart w:id="21" w:name="example-of-cyber-threat-intelligence-job-description"/>
      <w:r>
        <w:t xml:space="preserve">Example of Cyber Threat &amp; Intelligence Job Description</w:t>
      </w:r>
      <w:bookmarkEnd w:id="21"/>
    </w:p>
    <w:p>
      <w:pPr>
        <w:pStyle w:val="Compact"/>
      </w:pPr>
      <w:r>
        <w:t xml:space="preserve">Our innovative and growing company is looking to fill the role of cyber threat &amp;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threat-intelligence"/>
      <w:r>
        <w:t xml:space="preserve">Responsibilities for cyber threat &amp; intelligence</w:t>
      </w:r>
      <w:bookmarkEnd w:id="22"/>
    </w:p>
    <w:p>
      <w:pPr>
        <w:pStyle w:val="Compact"/>
        <w:numPr>
          <w:numId w:val="1001"/>
          <w:ilvl w:val="0"/>
        </w:numPr>
      </w:pPr>
      <w:r>
        <w:t xml:space="preserve">Understanding of common network infrastructure and the ability to communicate the impact resulting from system dependencies</w:t>
      </w:r>
    </w:p>
    <w:p>
      <w:pPr>
        <w:pStyle w:val="Compact"/>
        <w:numPr>
          <w:numId w:val="1001"/>
          <w:ilvl w:val="0"/>
        </w:numPr>
      </w:pPr>
      <w:r>
        <w:t xml:space="preserve">Planning for vulnerabilities in systems by providing risk assessments and mitigating controls</w:t>
      </w:r>
    </w:p>
    <w:p>
      <w:pPr>
        <w:pStyle w:val="Compact"/>
        <w:numPr>
          <w:numId w:val="1001"/>
          <w:ilvl w:val="0"/>
        </w:numPr>
      </w:pPr>
      <w:r>
        <w:t xml:space="preserve">Performing unit testing and system integration testing of newly-developed functionality</w:t>
      </w:r>
    </w:p>
    <w:p>
      <w:pPr>
        <w:pStyle w:val="Compact"/>
        <w:numPr>
          <w:numId w:val="1001"/>
          <w:ilvl w:val="0"/>
        </w:numPr>
      </w:pPr>
      <w:r>
        <w:t xml:space="preserve">Design, develop, test and implementation of workflow applications</w:t>
      </w:r>
    </w:p>
    <w:p>
      <w:pPr>
        <w:pStyle w:val="Compact"/>
        <w:numPr>
          <w:numId w:val="1001"/>
          <w:ilvl w:val="0"/>
        </w:numPr>
      </w:pPr>
      <w:r>
        <w:t xml:space="preserve">Development and deployment of automated intelligence ingestion with scripting and API integration</w:t>
      </w:r>
    </w:p>
    <w:p>
      <w:pPr>
        <w:pStyle w:val="Compact"/>
        <w:numPr>
          <w:numId w:val="1001"/>
          <w:ilvl w:val="0"/>
        </w:numPr>
      </w:pPr>
      <w:r>
        <w:t xml:space="preserve">Correlate internal data sets with external sources to enrich intelligence</w:t>
      </w:r>
    </w:p>
    <w:p>
      <w:pPr>
        <w:pStyle w:val="Compact"/>
        <w:numPr>
          <w:numId w:val="1001"/>
          <w:ilvl w:val="0"/>
        </w:numPr>
      </w:pPr>
      <w:r>
        <w:t xml:space="preserve">Identify opportunities for automation and implement solutions to increase efficiency</w:t>
      </w:r>
    </w:p>
    <w:p>
      <w:pPr>
        <w:pStyle w:val="Compact"/>
        <w:numPr>
          <w:numId w:val="1001"/>
          <w:ilvl w:val="0"/>
        </w:numPr>
      </w:pPr>
      <w:r>
        <w:t xml:space="preserve">Interact daily with key staff members to generate technology requirements, use cases, and understand business imperatives</w:t>
      </w:r>
    </w:p>
    <w:p>
      <w:pPr>
        <w:pStyle w:val="Compact"/>
        <w:numPr>
          <w:numId w:val="1001"/>
          <w:ilvl w:val="0"/>
        </w:numPr>
      </w:pPr>
      <w:r>
        <w:t xml:space="preserve">Document analytic tradecraft and methodology</w:t>
      </w:r>
    </w:p>
    <w:p>
      <w:pPr>
        <w:pStyle w:val="Compact"/>
        <w:numPr>
          <w:numId w:val="1001"/>
          <w:ilvl w:val="0"/>
        </w:numPr>
      </w:pPr>
      <w:r>
        <w:t xml:space="preserve">Collaborate on workflow to feed lessons learned into SOC and DFIR Intel teams to enhance detection capability</w:t>
      </w:r>
    </w:p>
    <w:p>
      <w:pPr>
        <w:pStyle w:val="Heading2"/>
      </w:pPr>
      <w:bookmarkStart w:id="23" w:name="qualifications-for-cyber-threat-intelligence"/>
      <w:r>
        <w:t xml:space="preserve">Qualifications for cyber threat &amp; intelligence</w:t>
      </w:r>
      <w:bookmarkEnd w:id="23"/>
    </w:p>
    <w:p>
      <w:pPr>
        <w:pStyle w:val="Compact"/>
        <w:numPr>
          <w:numId w:val="1002"/>
          <w:ilvl w:val="0"/>
        </w:numPr>
      </w:pPr>
      <w:r>
        <w:t xml:space="preserve">Must be available to work on-call or off hours as needed to respond to an incident</w:t>
      </w:r>
    </w:p>
    <w:p>
      <w:pPr>
        <w:pStyle w:val="Compact"/>
        <w:numPr>
          <w:numId w:val="1002"/>
          <w:ilvl w:val="0"/>
        </w:numPr>
      </w:pPr>
      <w:r>
        <w:t xml:space="preserve">Bachelor’s degree in information technology or relevant field</w:t>
      </w:r>
    </w:p>
    <w:p>
      <w:pPr>
        <w:pStyle w:val="Compact"/>
        <w:numPr>
          <w:numId w:val="1002"/>
          <w:ilvl w:val="0"/>
        </w:numPr>
      </w:pPr>
      <w:r>
        <w:t xml:space="preserve">Experience developing threat indicators to be used for data protection signatures with IPS systems</w:t>
      </w:r>
    </w:p>
    <w:p>
      <w:pPr>
        <w:pStyle w:val="Compact"/>
        <w:numPr>
          <w:numId w:val="1002"/>
          <w:ilvl w:val="0"/>
        </w:numPr>
      </w:pPr>
      <w:r>
        <w:t xml:space="preserve">Certification in forensics disciplines</w:t>
      </w:r>
    </w:p>
    <w:p>
      <w:pPr>
        <w:pStyle w:val="Compact"/>
        <w:numPr>
          <w:numId w:val="1002"/>
          <w:ilvl w:val="0"/>
        </w:numPr>
      </w:pPr>
      <w:r>
        <w:t xml:space="preserve">Bachelor’s degree in MIS, Computer Science, Eng</w:t>
      </w:r>
    </w:p>
    <w:p>
      <w:pPr>
        <w:pStyle w:val="Compact"/>
        <w:numPr>
          <w:numId w:val="1002"/>
          <w:ilvl w:val="0"/>
        </w:numPr>
      </w:pPr>
      <w:r>
        <w:t xml:space="preserve">Superior relationship management, facilitation, project management,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threa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threa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2021-10-28T13:24:09Z</dcterms:created>
  <dcterms:modified xsi:type="dcterms:W3CDTF">2021-10-28T13:24:09Z</dcterms:modified>
</cp:coreProperties>
</file>