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https://www.velvetjobs.com/job-descriptions/cyber-threat-intelligence-analyst</w:t>
        </w:r>
      </w:hyperlink>
    </w:p>
    <w:p>
      <w:pPr>
        <w:pStyle w:val="Heading1"/>
      </w:pPr>
      <w:bookmarkStart w:id="21" w:name="example-of-cyber-threat-intelligence-analyst-job-description"/>
      <w:r>
        <w:t xml:space="preserve">Example of Cyber Threat Intelligence Analyst Job Description</w:t>
      </w:r>
      <w:bookmarkEnd w:id="21"/>
    </w:p>
    <w:p>
      <w:pPr>
        <w:pStyle w:val="Compact"/>
      </w:pPr>
      <w:r>
        <w:t xml:space="preserve">Our company is growing rapidly and is looking for a cyber threat intelligence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cyber-threat-intelligence-analyst"/>
      <w:r>
        <w:t xml:space="preserve">Responsibilities for cyber threat intelligence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intelligence collection and analysis to support requests for information and generation of intelligence information for specific threat intelligence products</w:t>
      </w:r>
    </w:p>
    <w:p>
      <w:pPr>
        <w:pStyle w:val="Compact"/>
        <w:numPr>
          <w:numId w:val="1001"/>
          <w:ilvl w:val="0"/>
        </w:numPr>
      </w:pPr>
      <w:r>
        <w:t xml:space="preserve">Produce written and verbal threat intelligence products and communications for delivery to and action by multiple stakeholders</w:t>
      </w:r>
    </w:p>
    <w:p>
      <w:pPr>
        <w:pStyle w:val="Compact"/>
        <w:numPr>
          <w:numId w:val="1001"/>
          <w:ilvl w:val="0"/>
        </w:numPr>
      </w:pPr>
      <w:r>
        <w:t xml:space="preserve">Participate in executing projects to continuously improve threat intelligence sources, tools, processes, and deliverables</w:t>
      </w:r>
    </w:p>
    <w:p>
      <w:pPr>
        <w:pStyle w:val="Compact"/>
        <w:numPr>
          <w:numId w:val="1001"/>
          <w:ilvl w:val="0"/>
        </w:numPr>
      </w:pPr>
      <w:r>
        <w:t xml:space="preserve">Help define and execute projects to continuously improve threat intelligence sources, tools, processes, and deliverables</w:t>
      </w:r>
    </w:p>
    <w:p>
      <w:pPr>
        <w:pStyle w:val="Compact"/>
        <w:numPr>
          <w:numId w:val="1001"/>
          <w:ilvl w:val="0"/>
        </w:numPr>
      </w:pPr>
      <w:r>
        <w:t xml:space="preserve">Execute strategic and tactical operations focused on developing, applying, and communicating a deep understanding of cyber campaign and nation state threats to protect the enterprise</w:t>
      </w:r>
    </w:p>
    <w:p>
      <w:pPr>
        <w:pStyle w:val="Compact"/>
        <w:numPr>
          <w:numId w:val="1001"/>
          <w:ilvl w:val="0"/>
        </w:numPr>
      </w:pPr>
      <w:r>
        <w:t xml:space="preserve">Provide security and threat intelligence thought leadership to stakeholder organizations</w:t>
      </w:r>
    </w:p>
    <w:p>
      <w:pPr>
        <w:pStyle w:val="Compact"/>
        <w:numPr>
          <w:numId w:val="1001"/>
          <w:ilvl w:val="0"/>
        </w:numPr>
      </w:pPr>
      <w:r>
        <w:t xml:space="preserve">Provide security and threat intelligence mentoring to other teammates</w:t>
      </w:r>
    </w:p>
    <w:p>
      <w:pPr>
        <w:pStyle w:val="Compact"/>
        <w:numPr>
          <w:numId w:val="1001"/>
          <w:ilvl w:val="0"/>
        </w:numPr>
      </w:pPr>
      <w:r>
        <w:t xml:space="preserve">Stay up to date with technology trends, malware and cyber attacks related to an assigned tactical topic</w:t>
      </w:r>
    </w:p>
    <w:p>
      <w:pPr>
        <w:pStyle w:val="Compact"/>
        <w:numPr>
          <w:numId w:val="1001"/>
          <w:ilvl w:val="0"/>
        </w:numPr>
      </w:pPr>
      <w:r>
        <w:t xml:space="preserve">Perform open source intelligence (OSINT) collection and analysis, identifying indications of cyber threats, malicious code, malicious websites, and vulnerabilities</w:t>
      </w:r>
    </w:p>
    <w:p>
      <w:pPr>
        <w:pStyle w:val="Compact"/>
        <w:numPr>
          <w:numId w:val="1001"/>
          <w:ilvl w:val="0"/>
        </w:numPr>
      </w:pPr>
      <w:r>
        <w:t xml:space="preserve">Work with third parties developing shared intelligence</w:t>
      </w:r>
    </w:p>
    <w:p>
      <w:pPr>
        <w:pStyle w:val="Heading2"/>
      </w:pPr>
      <w:bookmarkStart w:id="23" w:name="qualifications-for-cyber-threat-intelligence-analyst"/>
      <w:r>
        <w:t xml:space="preserve">Qualifications for cyber threat intelligence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Exposure to Security Analytics, Network and End-Point Threat Detection Products</w:t>
      </w:r>
    </w:p>
    <w:p>
      <w:pPr>
        <w:pStyle w:val="Compact"/>
        <w:numPr>
          <w:numId w:val="1002"/>
          <w:ilvl w:val="0"/>
        </w:numPr>
      </w:pPr>
      <w:r>
        <w:t xml:space="preserve">Disk/network/memory investigation tools, log analysis, and developing custom scripts/functionality</w:t>
      </w:r>
    </w:p>
    <w:p>
      <w:pPr>
        <w:pStyle w:val="Compact"/>
        <w:numPr>
          <w:numId w:val="1002"/>
          <w:ilvl w:val="0"/>
        </w:numPr>
      </w:pPr>
      <w:r>
        <w:t xml:space="preserve">IT and InfoSec background including cryptography and network/systems security</w:t>
      </w:r>
    </w:p>
    <w:p>
      <w:pPr>
        <w:pStyle w:val="Compact"/>
        <w:numPr>
          <w:numId w:val="1002"/>
          <w:ilvl w:val="0"/>
        </w:numPr>
      </w:pPr>
      <w:r>
        <w:t xml:space="preserve">2+ years performing information security incident responses are preferable</w:t>
      </w:r>
    </w:p>
    <w:p>
      <w:pPr>
        <w:pStyle w:val="Compact"/>
        <w:numPr>
          <w:numId w:val="1002"/>
          <w:ilvl w:val="0"/>
        </w:numPr>
      </w:pPr>
      <w:r>
        <w:t xml:space="preserve">Experience working with specialized specific intelligence sources such as human intelligence (HUMINT), signals intelligence (SIGINT), geospatial intelligence (GEOINT), measurement and signal intelligence (MASINT), open source intelligence (OSINT)</w:t>
      </w:r>
    </w:p>
    <w:p>
      <w:pPr>
        <w:pStyle w:val="Compact"/>
        <w:numPr>
          <w:numId w:val="1002"/>
          <w:ilvl w:val="0"/>
        </w:numPr>
      </w:pPr>
      <w:r>
        <w:t xml:space="preserve">Experience working with intelligence organizations, preferred experience with foreign partners and national level agencies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yber-threat-intellige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yber-threat-intellige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2021-10-28T18:33:58Z</dcterms:created>
  <dcterms:modified xsi:type="dcterms:W3CDTF">2021-10-28T18:33:58Z</dcterms:modified>
</cp:coreProperties>
</file>