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https://www.velvetjobs.com/job-descriptions/cyber-manager</w:t>
        </w:r>
      </w:hyperlink>
    </w:p>
    <w:p>
      <w:pPr>
        <w:pStyle w:val="Heading1"/>
      </w:pPr>
      <w:bookmarkStart w:id="21" w:name="example-of-cyber-manager-job-description"/>
      <w:r>
        <w:t xml:space="preserve">Example of Cyber Manager Job Description</w:t>
      </w:r>
      <w:bookmarkEnd w:id="21"/>
    </w:p>
    <w:p>
      <w:pPr>
        <w:pStyle w:val="Compact"/>
      </w:pPr>
      <w:r>
        <w:t xml:space="preserve">Our growing company is searching for experienced candidates for the position of cyber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manager"/>
      <w:r>
        <w:t xml:space="preserve">Responsibilities for cyber manager</w:t>
      </w:r>
      <w:bookmarkEnd w:id="22"/>
    </w:p>
    <w:p>
      <w:pPr>
        <w:pStyle w:val="Compact"/>
        <w:numPr>
          <w:numId w:val="1001"/>
          <w:ilvl w:val="0"/>
        </w:numPr>
      </w:pPr>
      <w:r>
        <w:t xml:space="preserve">Develop supporting templates and documents (eg SOW, RFP, leadership/executive briefings, presentations)</w:t>
      </w:r>
    </w:p>
    <w:p>
      <w:pPr>
        <w:pStyle w:val="Compact"/>
        <w:numPr>
          <w:numId w:val="1001"/>
          <w:ilvl w:val="0"/>
        </w:numPr>
      </w:pPr>
      <w:r>
        <w:t xml:space="preserve">Develop and assisting in the implementation of internal sales communications and training across WTW</w:t>
      </w:r>
    </w:p>
    <w:p>
      <w:pPr>
        <w:pStyle w:val="Compact"/>
        <w:numPr>
          <w:numId w:val="1001"/>
          <w:ilvl w:val="0"/>
        </w:numPr>
      </w:pPr>
      <w:r>
        <w:t xml:space="preserve">Working in conjunction with all members of the core cyber team to develop new solutions and help in strategic direction of core team</w:t>
      </w:r>
    </w:p>
    <w:p>
      <w:pPr>
        <w:pStyle w:val="Compact"/>
        <w:numPr>
          <w:numId w:val="1001"/>
          <w:ilvl w:val="0"/>
        </w:numPr>
      </w:pPr>
      <w:r>
        <w:t xml:space="preserve">Manages projects by setting priorities, roles and responsibilities and implementation parameters (i.e., client system requirements)</w:t>
      </w:r>
    </w:p>
    <w:p>
      <w:pPr>
        <w:pStyle w:val="Compact"/>
        <w:numPr>
          <w:numId w:val="1001"/>
          <w:ilvl w:val="0"/>
        </w:numPr>
      </w:pPr>
      <w:r>
        <w:t xml:space="preserve">Reviews deliverables prepared by team before passing to stakeholder</w:t>
      </w:r>
    </w:p>
    <w:p>
      <w:pPr>
        <w:pStyle w:val="Compact"/>
        <w:numPr>
          <w:numId w:val="1001"/>
          <w:ilvl w:val="0"/>
        </w:numPr>
      </w:pPr>
      <w:r>
        <w:t xml:space="preserve">Keep team well-informed of changes within the organization and general corporate news</w:t>
      </w:r>
    </w:p>
    <w:p>
      <w:pPr>
        <w:pStyle w:val="Compact"/>
        <w:numPr>
          <w:numId w:val="1001"/>
          <w:ilvl w:val="0"/>
        </w:numPr>
      </w:pPr>
      <w:r>
        <w:t xml:space="preserve">Effectively communicates relevant project information to management team</w:t>
      </w:r>
    </w:p>
    <w:p>
      <w:pPr>
        <w:pStyle w:val="Compact"/>
        <w:numPr>
          <w:numId w:val="1001"/>
          <w:ilvl w:val="0"/>
        </w:numPr>
      </w:pPr>
      <w:r>
        <w:t xml:space="preserve">Review and expand the current CASB advisory offerings across the lifecycle – strategy, design, implementation and operations</w:t>
      </w:r>
    </w:p>
    <w:p>
      <w:pPr>
        <w:pStyle w:val="Compact"/>
        <w:numPr>
          <w:numId w:val="1001"/>
          <w:ilvl w:val="0"/>
        </w:numPr>
      </w:pPr>
      <w:r>
        <w:t xml:space="preserve">Design and develop a managed service offering for our CASB practice</w:t>
      </w:r>
    </w:p>
    <w:p>
      <w:pPr>
        <w:pStyle w:val="Compact"/>
        <w:numPr>
          <w:numId w:val="1001"/>
          <w:ilvl w:val="0"/>
        </w:numPr>
      </w:pPr>
      <w:r>
        <w:t xml:space="preserve">Lead the construction of pricing packages for all CASB offerings</w:t>
      </w:r>
    </w:p>
    <w:p>
      <w:pPr>
        <w:pStyle w:val="Heading2"/>
      </w:pPr>
      <w:bookmarkStart w:id="23" w:name="qualifications-for-cyber-manager"/>
      <w:r>
        <w:t xml:space="preserve">Qualifications for cyber manager</w:t>
      </w:r>
      <w:bookmarkEnd w:id="23"/>
    </w:p>
    <w:p>
      <w:pPr>
        <w:pStyle w:val="Compact"/>
        <w:numPr>
          <w:numId w:val="1002"/>
          <w:ilvl w:val="0"/>
        </w:numPr>
      </w:pPr>
      <w:r>
        <w:t xml:space="preserve">4+ years of experience with providing technical support for deployment of application changes to the IT environment consisting of multiple platforms, including Windows and UNIX</w:t>
      </w:r>
    </w:p>
    <w:p>
      <w:pPr>
        <w:pStyle w:val="Compact"/>
        <w:numPr>
          <w:numId w:val="1002"/>
          <w:ilvl w:val="0"/>
        </w:numPr>
      </w:pPr>
      <w:r>
        <w:t xml:space="preserve">4+ years of experience with Software Development Life Cycle (SDLC), Agile methodology, Application Change Management process, or Infrastructure Change Management Processes</w:t>
      </w:r>
    </w:p>
    <w:p>
      <w:pPr>
        <w:pStyle w:val="Compact"/>
        <w:numPr>
          <w:numId w:val="1002"/>
          <w:ilvl w:val="0"/>
        </w:numPr>
      </w:pPr>
      <w:r>
        <w:t xml:space="preserve">4+ years of experience with vulnerability assessments, penetration testing, code analysis, or malware analysis and C++ and Python scripting</w:t>
      </w:r>
    </w:p>
    <w:p>
      <w:pPr>
        <w:pStyle w:val="Compact"/>
        <w:numPr>
          <w:numId w:val="1002"/>
          <w:ilvl w:val="0"/>
        </w:numPr>
      </w:pPr>
      <w:r>
        <w:t xml:space="preserve">Ability to work in a highly collaborative environment with peers and senior government officials, both technical and non-technical and lead and work in small teams of assigned and matrixed personnel</w:t>
      </w:r>
    </w:p>
    <w:p>
      <w:pPr>
        <w:pStyle w:val="Compact"/>
        <w:numPr>
          <w:numId w:val="1002"/>
          <w:ilvl w:val="0"/>
        </w:numPr>
      </w:pPr>
      <w:r>
        <w:t xml:space="preserve">CompTIA Security+ and ISC2 CISSP and EC-Council Certified Ethical Hacker v8 Certification</w:t>
      </w:r>
    </w:p>
    <w:p>
      <w:pPr>
        <w:pStyle w:val="Compact"/>
        <w:numPr>
          <w:numId w:val="1002"/>
          <w:ilvl w:val="0"/>
        </w:numPr>
      </w:pPr>
      <w:r>
        <w:t xml:space="preserve">4+ years of experience with technologies, including Java, J2EE, and .Net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2021-10-28T18:29:45Z</dcterms:created>
  <dcterms:modified xsi:type="dcterms:W3CDTF">2021-10-28T18:29:45Z</dcterms:modified>
</cp:coreProperties>
</file>