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https://www.velvetjobs.com/job-descriptions/customer-services-manager</w:t>
        </w:r>
      </w:hyperlink>
    </w:p>
    <w:p>
      <w:pPr>
        <w:pStyle w:val="Heading1"/>
      </w:pPr>
      <w:bookmarkStart w:id="21" w:name="example-of-customer-services-manager-job-description"/>
      <w:r>
        <w:t xml:space="preserve">Example of Customer Services Manager Job Description</w:t>
      </w:r>
      <w:bookmarkEnd w:id="21"/>
    </w:p>
    <w:p>
      <w:pPr>
        <w:pStyle w:val="Compact"/>
      </w:pPr>
      <w:r>
        <w:t xml:space="preserve">Our company is growing rapidly and is hiring for a customer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s-manager"/>
      <w:r>
        <w:t xml:space="preserve">Responsibilities for customer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 on keeping up to date on Policy and Process changes and driving Partner readiness activity in this area to deflect after the fact inquiries</w:t>
      </w:r>
    </w:p>
    <w:p>
      <w:pPr>
        <w:pStyle w:val="Compact"/>
        <w:numPr>
          <w:numId w:val="1001"/>
          <w:ilvl w:val="0"/>
        </w:numPr>
      </w:pPr>
      <w:r>
        <w:t xml:space="preserve">Will work overtime as required to support business requirements</w:t>
      </w:r>
    </w:p>
    <w:p>
      <w:pPr>
        <w:pStyle w:val="Compact"/>
        <w:numPr>
          <w:numId w:val="1001"/>
          <w:ilvl w:val="0"/>
        </w:numPr>
      </w:pPr>
      <w:r>
        <w:t xml:space="preserve">Manage, mentor and train direct reports and subcontractors to deliver world-class consulting services</w:t>
      </w:r>
    </w:p>
    <w:p>
      <w:pPr>
        <w:pStyle w:val="Compact"/>
        <w:numPr>
          <w:numId w:val="1001"/>
          <w:ilvl w:val="0"/>
        </w:numPr>
      </w:pPr>
      <w:r>
        <w:t xml:space="preserve">Manage all tasks within Perfect Install Tracker</w:t>
      </w:r>
    </w:p>
    <w:p>
      <w:pPr>
        <w:pStyle w:val="Compact"/>
        <w:numPr>
          <w:numId w:val="1001"/>
          <w:ilvl w:val="0"/>
        </w:numPr>
      </w:pPr>
      <w:r>
        <w:t xml:space="preserve">The Customer Care Services Manager will work closely with our partner to set-up and operate this store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initially project manage the fit-out of the store, liaising closely with our partner's marketing and design team</w:t>
      </w:r>
    </w:p>
    <w:p>
      <w:pPr>
        <w:pStyle w:val="Compact"/>
        <w:numPr>
          <w:numId w:val="1001"/>
          <w:ilvl w:val="0"/>
        </w:numPr>
      </w:pPr>
      <w:r>
        <w:t xml:space="preserve">Management and development of staff in a consumer retail environment</w:t>
      </w:r>
    </w:p>
    <w:p>
      <w:pPr>
        <w:pStyle w:val="Compact"/>
        <w:numPr>
          <w:numId w:val="1001"/>
          <w:ilvl w:val="0"/>
        </w:numPr>
      </w:pPr>
      <w:r>
        <w:t xml:space="preserve">Day to day store management</w:t>
      </w:r>
    </w:p>
    <w:p>
      <w:pPr>
        <w:pStyle w:val="Compact"/>
        <w:numPr>
          <w:numId w:val="1001"/>
          <w:ilvl w:val="0"/>
        </w:numPr>
      </w:pPr>
      <w:r>
        <w:t xml:space="preserve">Delivery of customer key performance targets</w:t>
      </w:r>
    </w:p>
    <w:p>
      <w:pPr>
        <w:pStyle w:val="Compact"/>
        <w:numPr>
          <w:numId w:val="1001"/>
          <w:ilvl w:val="0"/>
        </w:numPr>
      </w:pPr>
      <w:r>
        <w:t xml:space="preserve">Reporting (internal/external)</w:t>
      </w:r>
    </w:p>
    <w:p>
      <w:pPr>
        <w:pStyle w:val="Heading2"/>
      </w:pPr>
      <w:bookmarkStart w:id="23" w:name="qualifications-for-customer-services-manager"/>
      <w:r>
        <w:t xml:space="preserve">Qualifications for customer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Hospital Imaging and Monitoring Systems (modalities – XA, US, MR, CT, NM, PCMS )</w:t>
      </w:r>
    </w:p>
    <w:p>
      <w:pPr>
        <w:pStyle w:val="Compact"/>
        <w:numPr>
          <w:numId w:val="1002"/>
          <w:ilvl w:val="0"/>
        </w:numPr>
      </w:pPr>
      <w:r>
        <w:t xml:space="preserve">Process, system, and workflow mapping</w:t>
      </w:r>
    </w:p>
    <w:p>
      <w:pPr>
        <w:pStyle w:val="Compact"/>
        <w:numPr>
          <w:numId w:val="1002"/>
          <w:ilvl w:val="0"/>
        </w:numPr>
      </w:pPr>
      <w:r>
        <w:t xml:space="preserve">Knowledge of Six Sigma and Lean methodologies</w:t>
      </w:r>
    </w:p>
    <w:p>
      <w:pPr>
        <w:pStyle w:val="Compact"/>
        <w:numPr>
          <w:numId w:val="1002"/>
          <w:ilvl w:val="0"/>
        </w:numPr>
      </w:pPr>
      <w:r>
        <w:t xml:space="preserve">Knowledge of SFDC, Siebel or other CRM enterprise applications useful</w:t>
      </w:r>
    </w:p>
    <w:p>
      <w:pPr>
        <w:pStyle w:val="Compact"/>
        <w:numPr>
          <w:numId w:val="1002"/>
          <w:ilvl w:val="0"/>
        </w:numPr>
      </w:pPr>
      <w:r>
        <w:t xml:space="preserve">Formal training in Change Management, Continuous Improvement, Performance Management</w:t>
      </w:r>
    </w:p>
    <w:p>
      <w:pPr>
        <w:pStyle w:val="Compact"/>
        <w:numPr>
          <w:numId w:val="1002"/>
          <w:ilvl w:val="0"/>
        </w:numPr>
      </w:pPr>
      <w:r>
        <w:t xml:space="preserve">Business planning and gap fit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2021-10-28T13:37:15Z</dcterms:created>
  <dcterms:modified xsi:type="dcterms:W3CDTF">2021-10-28T13:37:15Z</dcterms:modified>
</cp:coreProperties>
</file>