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</w:t>
        </w:r>
      </w:hyperlink>
    </w:p>
    <w:p>
      <w:pPr>
        <w:pStyle w:val="Heading1"/>
      </w:pPr>
      <w:bookmarkStart w:id="21" w:name="example-of-customer-service-job-description"/>
      <w:r>
        <w:t xml:space="preserve">Example of Customer Service Job Description</w:t>
      </w:r>
      <w:bookmarkEnd w:id="21"/>
    </w:p>
    <w:p>
      <w:pPr>
        <w:pStyle w:val="Compact"/>
      </w:pPr>
      <w:r>
        <w:t xml:space="preserve">Our company is hiring for a customer service. To join our growing team, please review the list of responsibilities and qualifications.</w:t>
      </w:r>
    </w:p>
    <w:p>
      <w:pPr>
        <w:pStyle w:val="Heading2"/>
      </w:pPr>
      <w:bookmarkStart w:id="22" w:name="responsibilities-for-customer-service"/>
      <w:r>
        <w:t xml:space="preserve">Responsibilities for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coordination of appropriate staff to respond to pre-sales inquiries within one business day</w:t>
      </w:r>
    </w:p>
    <w:p>
      <w:pPr>
        <w:pStyle w:val="Compact"/>
        <w:numPr>
          <w:numId w:val="1001"/>
          <w:ilvl w:val="0"/>
        </w:numPr>
      </w:pPr>
      <w:r>
        <w:t xml:space="preserve">Communicate with the Operations Manager during order fulfillment regarding address changes, cancellations, special requests, quality control</w:t>
      </w:r>
    </w:p>
    <w:p>
      <w:pPr>
        <w:pStyle w:val="Compact"/>
        <w:numPr>
          <w:numId w:val="1001"/>
          <w:ilvl w:val="0"/>
        </w:numPr>
      </w:pPr>
      <w:r>
        <w:t xml:space="preserve">Attend training events and meetings as scheduled</w:t>
      </w:r>
    </w:p>
    <w:p>
      <w:pPr>
        <w:pStyle w:val="Compact"/>
        <w:numPr>
          <w:numId w:val="1001"/>
          <w:ilvl w:val="0"/>
        </w:numPr>
      </w:pPr>
      <w:r>
        <w:t xml:space="preserve">Represent the Mission of Goodwill at all times to our customers, vendors, partners, staff and Program Participants</w:t>
      </w:r>
    </w:p>
    <w:p>
      <w:pPr>
        <w:pStyle w:val="Compact"/>
        <w:numPr>
          <w:numId w:val="1001"/>
          <w:ilvl w:val="0"/>
        </w:numPr>
      </w:pPr>
      <w:r>
        <w:t xml:space="preserve">Work safely and adhere to all safety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Assist customers with resolving technical issues</w:t>
      </w:r>
    </w:p>
    <w:p>
      <w:pPr>
        <w:pStyle w:val="Compact"/>
        <w:numPr>
          <w:numId w:val="1001"/>
          <w:ilvl w:val="0"/>
        </w:numPr>
      </w:pPr>
      <w:r>
        <w:t xml:space="preserve">Field heavy inbound calls (60-70 calls daily)</w:t>
      </w:r>
    </w:p>
    <w:p>
      <w:pPr>
        <w:pStyle w:val="Compact"/>
        <w:numPr>
          <w:numId w:val="1001"/>
          <w:ilvl w:val="0"/>
        </w:numPr>
      </w:pPr>
      <w:r>
        <w:t xml:space="preserve">Keep records of customer interactions, transactions, inquiries, comments, complaints</w:t>
      </w:r>
    </w:p>
    <w:p>
      <w:pPr>
        <w:pStyle w:val="Compact"/>
        <w:numPr>
          <w:numId w:val="1001"/>
          <w:ilvl w:val="0"/>
        </w:numPr>
      </w:pPr>
      <w:r>
        <w:t xml:space="preserve">Gather information and research/resolve inquiries</w:t>
      </w:r>
    </w:p>
    <w:p>
      <w:pPr>
        <w:pStyle w:val="Compact"/>
        <w:numPr>
          <w:numId w:val="1001"/>
          <w:ilvl w:val="0"/>
        </w:numPr>
      </w:pPr>
      <w:r>
        <w:t xml:space="preserve">Work on the phone with medical providers</w:t>
      </w:r>
    </w:p>
    <w:p>
      <w:pPr>
        <w:pStyle w:val="Heading2"/>
      </w:pPr>
      <w:bookmarkStart w:id="23" w:name="qualifications-for-customer-service"/>
      <w:r>
        <w:t xml:space="preserve">Qualifications for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Maintaining customer databases</w:t>
      </w:r>
    </w:p>
    <w:p>
      <w:pPr>
        <w:pStyle w:val="Compact"/>
        <w:numPr>
          <w:numId w:val="1002"/>
          <w:ilvl w:val="0"/>
        </w:numPr>
      </w:pPr>
      <w:r>
        <w:t xml:space="preserve">Simulating customer experience</w:t>
      </w:r>
    </w:p>
    <w:p>
      <w:pPr>
        <w:pStyle w:val="Compact"/>
        <w:numPr>
          <w:numId w:val="1002"/>
          <w:ilvl w:val="0"/>
        </w:numPr>
      </w:pPr>
      <w:r>
        <w:t xml:space="preserve">Utilizing scanner for orders</w:t>
      </w:r>
    </w:p>
    <w:p>
      <w:pPr>
        <w:pStyle w:val="Compact"/>
        <w:numPr>
          <w:numId w:val="1002"/>
          <w:ilvl w:val="0"/>
        </w:numPr>
      </w:pPr>
      <w:r>
        <w:t xml:space="preserve">Follow directions of supervisors</w:t>
      </w:r>
    </w:p>
    <w:p>
      <w:pPr>
        <w:pStyle w:val="Compact"/>
        <w:numPr>
          <w:numId w:val="1002"/>
          <w:ilvl w:val="0"/>
        </w:numPr>
      </w:pPr>
      <w:r>
        <w:t xml:space="preserve">Must be proficient with Microsoft Outlook, Word, and type 40 WPM</w:t>
      </w:r>
    </w:p>
    <w:p>
      <w:pPr>
        <w:pStyle w:val="Compact"/>
        <w:numPr>
          <w:numId w:val="1002"/>
          <w:ilvl w:val="0"/>
        </w:numPr>
      </w:pPr>
      <w:r>
        <w:t xml:space="preserve">Knowledge of Canadian Customs regulations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2021-10-28T12:55:45Z</dcterms:created>
  <dcterms:modified xsi:type="dcterms:W3CDTF">2021-10-28T12:55:45Z</dcterms:modified>
</cp:coreProperties>
</file>