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https://www.velvetjobs.com/job-descriptions/customer-service-operations</w:t>
        </w:r>
      </w:hyperlink>
    </w:p>
    <w:p>
      <w:pPr>
        <w:pStyle w:val="Heading1"/>
      </w:pPr>
      <w:bookmarkStart w:id="21" w:name="example-of-customer-service-operations-job-description"/>
      <w:r>
        <w:t xml:space="preserve">Example of Customer Service &amp; Operations Job Description</w:t>
      </w:r>
      <w:bookmarkEnd w:id="21"/>
    </w:p>
    <w:p>
      <w:pPr>
        <w:pStyle w:val="Compact"/>
      </w:pPr>
      <w:r>
        <w:t xml:space="preserve">Our innovative and growing company is looking to fill the role of customer service &amp; operations.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ustomer-service-operations"/>
      <w:r>
        <w:t xml:space="preserve">Responsibilities for customer service &amp;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Design the new service contract renewal structure</w:t>
      </w:r>
    </w:p>
    <w:p>
      <w:pPr>
        <w:pStyle w:val="Compact"/>
        <w:numPr>
          <w:numId w:val="1001"/>
          <w:ilvl w:val="0"/>
        </w:numPr>
      </w:pPr>
      <w:r>
        <w:t xml:space="preserve">Test the design</w:t>
      </w:r>
    </w:p>
    <w:p>
      <w:pPr>
        <w:pStyle w:val="Compact"/>
        <w:numPr>
          <w:numId w:val="1001"/>
          <w:ilvl w:val="0"/>
        </w:numPr>
      </w:pPr>
      <w:r>
        <w:t xml:space="preserve">Place the collected documents and information in the tool</w:t>
      </w:r>
    </w:p>
    <w:p>
      <w:pPr>
        <w:pStyle w:val="Compact"/>
        <w:numPr>
          <w:numId w:val="1001"/>
          <w:ilvl w:val="0"/>
        </w:numPr>
      </w:pPr>
      <w:r>
        <w:t xml:space="preserve">Train the team on how to use the tool</w:t>
      </w:r>
    </w:p>
    <w:p>
      <w:pPr>
        <w:pStyle w:val="Compact"/>
        <w:numPr>
          <w:numId w:val="1001"/>
          <w:ilvl w:val="0"/>
        </w:numPr>
      </w:pPr>
      <w:r>
        <w:t xml:space="preserve">Investigate queries accurately and raise with the relevant parties without delay and escalated where needed</w:t>
      </w:r>
    </w:p>
    <w:p>
      <w:pPr>
        <w:pStyle w:val="Compact"/>
        <w:numPr>
          <w:numId w:val="1001"/>
          <w:ilvl w:val="0"/>
        </w:numPr>
      </w:pPr>
      <w:r>
        <w:t xml:space="preserve">Recognizes and escalates issues and seeks advice when faced with non-standard issues/problems</w:t>
      </w:r>
    </w:p>
    <w:p>
      <w:pPr>
        <w:pStyle w:val="Compact"/>
        <w:numPr>
          <w:numId w:val="1001"/>
          <w:ilvl w:val="0"/>
        </w:numPr>
      </w:pPr>
      <w:r>
        <w:t xml:space="preserve">Capture and collate MI as required according to recognised processes and practices</w:t>
      </w:r>
    </w:p>
    <w:p>
      <w:pPr>
        <w:pStyle w:val="Compact"/>
        <w:numPr>
          <w:numId w:val="1001"/>
          <w:ilvl w:val="0"/>
        </w:numPr>
      </w:pPr>
      <w:r>
        <w:t xml:space="preserve">Complete all mandatory training/accreditations as applicable to your role and your team</w:t>
      </w:r>
    </w:p>
    <w:p>
      <w:pPr>
        <w:pStyle w:val="Compact"/>
        <w:numPr>
          <w:numId w:val="1001"/>
          <w:ilvl w:val="0"/>
        </w:numPr>
      </w:pPr>
      <w:r>
        <w:t xml:space="preserve">Support improving team and customer performance by Role modelling Core Service Behaviours, Our Standards and adoption of Determined to Lead tools and techniques</w:t>
      </w:r>
    </w:p>
    <w:p>
      <w:pPr>
        <w:pStyle w:val="Compact"/>
        <w:numPr>
          <w:numId w:val="1001"/>
          <w:ilvl w:val="0"/>
        </w:numPr>
      </w:pPr>
      <w:r>
        <w:t xml:space="preserve">Suggest areas of customer/business focused improvement in their daily processing and escalate appropriately</w:t>
      </w:r>
    </w:p>
    <w:p>
      <w:pPr>
        <w:pStyle w:val="Heading2"/>
      </w:pPr>
      <w:bookmarkStart w:id="23" w:name="qualifications-for-customer-service-operations"/>
      <w:r>
        <w:t xml:space="preserve">Qualifications for customer service &amp;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1-3 years banking research experience required</w:t>
      </w:r>
    </w:p>
    <w:p>
      <w:pPr>
        <w:pStyle w:val="Compact"/>
        <w:numPr>
          <w:numId w:val="1002"/>
          <w:ilvl w:val="0"/>
        </w:numPr>
      </w:pPr>
      <w:r>
        <w:t xml:space="preserve">Working knowledge of Microsoft Office Suite (Excel, Access, Word &amp; PowerPoint) required</w:t>
      </w:r>
    </w:p>
    <w:p>
      <w:pPr>
        <w:pStyle w:val="Compact"/>
        <w:numPr>
          <w:numId w:val="1002"/>
          <w:ilvl w:val="0"/>
        </w:numPr>
      </w:pPr>
      <w:r>
        <w:t xml:space="preserve">Demonstrated ability to process work in an organized, methodical manner with great attention to detail required while maintaining productivity standards</w:t>
      </w:r>
    </w:p>
    <w:p>
      <w:pPr>
        <w:pStyle w:val="Compact"/>
        <w:numPr>
          <w:numId w:val="1002"/>
          <w:ilvl w:val="0"/>
        </w:numPr>
      </w:pPr>
      <w:r>
        <w:t xml:space="preserve">Experience in managing large groups of employees in a collaborative work team environment required</w:t>
      </w:r>
    </w:p>
    <w:p>
      <w:pPr>
        <w:pStyle w:val="Compact"/>
        <w:numPr>
          <w:numId w:val="1002"/>
          <w:ilvl w:val="0"/>
        </w:numPr>
      </w:pPr>
      <w:r>
        <w:t xml:space="preserve">In addition to the above required experience, working knowledge of another functional area is required</w:t>
      </w:r>
    </w:p>
    <w:p>
      <w:pPr>
        <w:pStyle w:val="Compact"/>
        <w:numPr>
          <w:numId w:val="1002"/>
          <w:ilvl w:val="0"/>
        </w:numPr>
      </w:pPr>
      <w:r>
        <w:t xml:space="preserve">Experience using mainframe and/or personal computer data base, word processing and statistical analysis software packages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service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service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2021-10-28T13:23:59Z</dcterms:created>
  <dcterms:modified xsi:type="dcterms:W3CDTF">2021-10-28T13:23:59Z</dcterms:modified>
</cp:coreProperties>
</file>