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https://www.velvetjobs.com/job-descriptions/customer-service-customer-operations</w:t>
        </w:r>
      </w:hyperlink>
    </w:p>
    <w:p>
      <w:pPr>
        <w:pStyle w:val="Heading1"/>
      </w:pPr>
      <w:bookmarkStart w:id="21" w:name="example-of-customer-service-customer-operations-job-description"/>
      <w:r>
        <w:t xml:space="preserve">Example of Customer Service / Customer Operations Job Description</w:t>
      </w:r>
      <w:bookmarkEnd w:id="21"/>
    </w:p>
    <w:p>
      <w:pPr>
        <w:pStyle w:val="Compact"/>
      </w:pPr>
      <w:r>
        <w:t xml:space="preserve">Our innovative and growing company is searching for experienced candidates for the position of customer service / customer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customer-operations"/>
      <w:r>
        <w:t xml:space="preserve">Responsibilities for customer service / customer operations</w:t>
      </w:r>
      <w:bookmarkEnd w:id="22"/>
    </w:p>
    <w:p>
      <w:pPr>
        <w:pStyle w:val="Compact"/>
        <w:numPr>
          <w:numId w:val="1001"/>
          <w:ilvl w:val="0"/>
        </w:numPr>
      </w:pPr>
      <w:r>
        <w:t xml:space="preserve">Review processing errors and customer complaints to identify trends and training needs</w:t>
      </w:r>
    </w:p>
    <w:p>
      <w:pPr>
        <w:pStyle w:val="Compact"/>
        <w:numPr>
          <w:numId w:val="1001"/>
          <w:ilvl w:val="0"/>
        </w:numPr>
      </w:pPr>
      <w:r>
        <w:t xml:space="preserve">Own, manage and supervise the risks which exist in the business area, ensuring mechanisms are in place to identify, report, manage and mitigate risk within a defined Risk Appetite, working in conjunction with the 2LOD</w:t>
      </w:r>
    </w:p>
    <w:p>
      <w:pPr>
        <w:pStyle w:val="Compact"/>
        <w:numPr>
          <w:numId w:val="1001"/>
          <w:ilvl w:val="0"/>
        </w:numPr>
      </w:pPr>
      <w:r>
        <w:t xml:space="preserve">Resolve operational staffing problems during tour of duty including assigning extra hours or when possible release employees early</w:t>
      </w:r>
    </w:p>
    <w:p>
      <w:pPr>
        <w:pStyle w:val="Compact"/>
        <w:numPr>
          <w:numId w:val="1001"/>
          <w:ilvl w:val="0"/>
        </w:numPr>
      </w:pPr>
      <w:r>
        <w:t xml:space="preserve">Spend majority of time interacting with employees</w:t>
      </w:r>
    </w:p>
    <w:p>
      <w:pPr>
        <w:pStyle w:val="Compact"/>
        <w:numPr>
          <w:numId w:val="1001"/>
          <w:ilvl w:val="0"/>
        </w:numPr>
      </w:pPr>
      <w:r>
        <w:t xml:space="preserve">Knowledge of agent and fleet service clerk work rules to conduct coaching/counseling sessions when agents/fleet service clerks do not follow appropriate procedures related to manning assignments</w:t>
      </w:r>
    </w:p>
    <w:p>
      <w:pPr>
        <w:pStyle w:val="Compact"/>
        <w:numPr>
          <w:numId w:val="1001"/>
          <w:ilvl w:val="0"/>
        </w:numPr>
      </w:pPr>
      <w:r>
        <w:t xml:space="preserve">Document employee performance using Peak Performance through Commitment (PPC)</w:t>
      </w:r>
    </w:p>
    <w:p>
      <w:pPr>
        <w:pStyle w:val="Compact"/>
        <w:numPr>
          <w:numId w:val="1001"/>
          <w:ilvl w:val="0"/>
        </w:numPr>
      </w:pPr>
      <w:r>
        <w:t xml:space="preserve">Encourage employee teamwork to generate and implement individual and team's best ideas</w:t>
      </w:r>
    </w:p>
    <w:p>
      <w:pPr>
        <w:pStyle w:val="Compact"/>
        <w:numPr>
          <w:numId w:val="1001"/>
          <w:ilvl w:val="0"/>
        </w:numPr>
      </w:pPr>
      <w:r>
        <w:t xml:space="preserve">Coordinate with all departments to ensure operational needs are met to achieve and assure a safe, efficient, economical and on-time operation with efficient utilization of personnel within a pre-established headcount budget</w:t>
      </w:r>
    </w:p>
    <w:p>
      <w:pPr>
        <w:pStyle w:val="Compact"/>
        <w:numPr>
          <w:numId w:val="1001"/>
          <w:ilvl w:val="0"/>
        </w:numPr>
      </w:pPr>
      <w:r>
        <w:t xml:space="preserve">Supervise employees who scan, transport, and sort mail, and who load and unload mail to and from ground equipment and aircraft</w:t>
      </w:r>
    </w:p>
    <w:p>
      <w:pPr>
        <w:pStyle w:val="Compact"/>
        <w:numPr>
          <w:numId w:val="1001"/>
          <w:ilvl w:val="0"/>
        </w:numPr>
      </w:pPr>
      <w:r>
        <w:t xml:space="preserve">Maintaining clear, up-to-date records of individual customer queries</w:t>
      </w:r>
    </w:p>
    <w:p>
      <w:pPr>
        <w:pStyle w:val="Heading2"/>
      </w:pPr>
      <w:bookmarkStart w:id="23" w:name="qualifications-for-customer-service-customer-operations"/>
      <w:r>
        <w:t xml:space="preserve">Qualifications for customer service / customer operations</w:t>
      </w:r>
      <w:bookmarkEnd w:id="23"/>
    </w:p>
    <w:p>
      <w:pPr>
        <w:pStyle w:val="Compact"/>
        <w:numPr>
          <w:numId w:val="1002"/>
          <w:ilvl w:val="0"/>
        </w:numPr>
      </w:pPr>
      <w:r>
        <w:t xml:space="preserve">Ability to work non-standard shift hours that could include Saturday and Sunday</w:t>
      </w:r>
    </w:p>
    <w:p>
      <w:pPr>
        <w:pStyle w:val="Compact"/>
        <w:numPr>
          <w:numId w:val="1002"/>
          <w:ilvl w:val="0"/>
        </w:numPr>
      </w:pPr>
      <w:r>
        <w:t xml:space="preserve">U.S. Citizenship or Lawful Permanent Residence status may be required for some projects in which case, verification of such status will be required upon accepting employment</w:t>
      </w:r>
    </w:p>
    <w:p>
      <w:pPr>
        <w:pStyle w:val="Compact"/>
        <w:numPr>
          <w:numId w:val="1002"/>
          <w:ilvl w:val="0"/>
        </w:numPr>
      </w:pPr>
      <w:r>
        <w:t xml:space="preserve">Must be willing to take a pre-employment drug screening test</w:t>
      </w:r>
    </w:p>
    <w:p>
      <w:pPr>
        <w:pStyle w:val="Compact"/>
        <w:numPr>
          <w:numId w:val="1002"/>
          <w:ilvl w:val="0"/>
        </w:numPr>
      </w:pPr>
      <w:r>
        <w:t xml:space="preserve">Must be willing to undergo comprehensive background and/or fingerprint checks to satisfy security requirements, if applicable</w:t>
      </w:r>
    </w:p>
    <w:p>
      <w:pPr>
        <w:pStyle w:val="Compact"/>
        <w:numPr>
          <w:numId w:val="1002"/>
          <w:ilvl w:val="0"/>
        </w:numPr>
      </w:pPr>
      <w:r>
        <w:t xml:space="preserve">This position is responsible to identify reasons for customer dissatisfaction and perform analysis on case basis as per predefined guidelines</w:t>
      </w:r>
    </w:p>
    <w:p>
      <w:pPr>
        <w:pStyle w:val="Compact"/>
        <w:numPr>
          <w:numId w:val="1002"/>
          <w:ilvl w:val="0"/>
        </w:numPr>
      </w:pPr>
      <w:r>
        <w:t xml:space="preserve">This position is responsible to provide end to end complete resolution to customer concerns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custom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custom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2021-10-28T13:24:00Z</dcterms:created>
  <dcterms:modified xsi:type="dcterms:W3CDTF">2021-10-28T13:24:00Z</dcterms:modified>
</cp:coreProperties>
</file>