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https://www.velvetjobs.com/job-descriptions/customer-service-analyst</w:t>
        </w:r>
      </w:hyperlink>
    </w:p>
    <w:p>
      <w:pPr>
        <w:pStyle w:val="Heading1"/>
      </w:pPr>
      <w:bookmarkStart w:id="21" w:name="example-of-customer-service-analyst-job-description"/>
      <w:r>
        <w:t xml:space="preserve">Example of Customer Service Analyst Job Description</w:t>
      </w:r>
      <w:bookmarkEnd w:id="21"/>
    </w:p>
    <w:p>
      <w:pPr>
        <w:pStyle w:val="Compact"/>
      </w:pPr>
      <w:r>
        <w:t xml:space="preserve">Our company is hiring for a customer service analyst. To join our growing team, please review the list of responsibilities and qualifications.</w:t>
      </w:r>
    </w:p>
    <w:p>
      <w:pPr>
        <w:pStyle w:val="Heading2"/>
      </w:pPr>
      <w:bookmarkStart w:id="22" w:name="responsibilities-for-customer-service-analyst"/>
      <w:r>
        <w:t xml:space="preserve">Responsibilities for customer service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first point of contact for RB Nordic customers</w:t>
      </w:r>
    </w:p>
    <w:p>
      <w:pPr>
        <w:pStyle w:val="Compact"/>
        <w:numPr>
          <w:numId w:val="1001"/>
          <w:ilvl w:val="0"/>
        </w:numPr>
      </w:pPr>
      <w:r>
        <w:t xml:space="preserve">Communicating effectively with internal team members</w:t>
      </w:r>
    </w:p>
    <w:p>
      <w:pPr>
        <w:pStyle w:val="Compact"/>
        <w:numPr>
          <w:numId w:val="1001"/>
          <w:ilvl w:val="0"/>
        </w:numPr>
      </w:pPr>
      <w:r>
        <w:t xml:space="preserve">Build effective relationships with the our BPO, Accenture on relevant reporting and performance management areas</w:t>
      </w:r>
    </w:p>
    <w:p>
      <w:pPr>
        <w:pStyle w:val="Compact"/>
        <w:numPr>
          <w:numId w:val="1001"/>
          <w:ilvl w:val="0"/>
        </w:numPr>
      </w:pPr>
      <w:r>
        <w:t xml:space="preserve">Participate in international/regional task forces/projects for South Africa</w:t>
      </w:r>
    </w:p>
    <w:p>
      <w:pPr>
        <w:pStyle w:val="Compact"/>
        <w:numPr>
          <w:numId w:val="1001"/>
          <w:ilvl w:val="0"/>
        </w:numPr>
      </w:pPr>
      <w:r>
        <w:t xml:space="preserve">Facilitate cross-functional co-operation with Order Fulfilment/Logistics Operations/Finance Departments in terms of Order to Cash (OTC) issues resolution</w:t>
      </w:r>
    </w:p>
    <w:p>
      <w:pPr>
        <w:pStyle w:val="Compact"/>
        <w:numPr>
          <w:numId w:val="1001"/>
          <w:ilvl w:val="0"/>
        </w:numPr>
      </w:pPr>
      <w:r>
        <w:t xml:space="preserve">Facilitate and build Standard Operating Procedures (SOPs) in the area of Accounts Receivable</w:t>
      </w:r>
    </w:p>
    <w:p>
      <w:pPr>
        <w:pStyle w:val="Compact"/>
        <w:numPr>
          <w:numId w:val="1001"/>
          <w:ilvl w:val="0"/>
        </w:numPr>
      </w:pPr>
      <w:r>
        <w:t xml:space="preserve">Coordinate activities and manage escalations assigned to our BPO, Accenture</w:t>
      </w:r>
    </w:p>
    <w:p>
      <w:pPr>
        <w:pStyle w:val="Compact"/>
        <w:numPr>
          <w:numId w:val="1001"/>
          <w:ilvl w:val="0"/>
        </w:numPr>
      </w:pPr>
      <w:r>
        <w:t xml:space="preserve">Facilitate requests from auditors</w:t>
      </w:r>
    </w:p>
    <w:p>
      <w:pPr>
        <w:pStyle w:val="Compact"/>
        <w:numPr>
          <w:numId w:val="1001"/>
          <w:ilvl w:val="0"/>
        </w:numPr>
      </w:pPr>
      <w:r>
        <w:t xml:space="preserve">Coordinating the credit control management processes for the assigned area</w:t>
      </w:r>
    </w:p>
    <w:p>
      <w:pPr>
        <w:pStyle w:val="Compact"/>
        <w:numPr>
          <w:numId w:val="1001"/>
          <w:ilvl w:val="0"/>
        </w:numPr>
      </w:pPr>
      <w:r>
        <w:t xml:space="preserve">Being responsible for timely and accurate preparation, checking and signing of general ledger reconciliations</w:t>
      </w:r>
    </w:p>
    <w:p>
      <w:pPr>
        <w:pStyle w:val="Heading2"/>
      </w:pPr>
      <w:bookmarkStart w:id="23" w:name="qualifications-for-customer-service-analyst"/>
      <w:r>
        <w:t xml:space="preserve">Qualifications for customer service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regarding the Customer Experience (Internal and External customers)</w:t>
      </w:r>
    </w:p>
    <w:p>
      <w:pPr>
        <w:pStyle w:val="Compact"/>
        <w:numPr>
          <w:numId w:val="1002"/>
          <w:ilvl w:val="0"/>
        </w:numPr>
      </w:pPr>
      <w:r>
        <w:t xml:space="preserve">Ability to recognize trends in issues which are being escalated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prioritize tasks contribute to the overall customer service team</w:t>
      </w:r>
    </w:p>
    <w:p>
      <w:pPr>
        <w:pStyle w:val="Compact"/>
        <w:numPr>
          <w:numId w:val="1002"/>
          <w:ilvl w:val="0"/>
        </w:numPr>
      </w:pPr>
      <w:r>
        <w:t xml:space="preserve">Experience with statistical software packages (R, SAS, SPSS)</w:t>
      </w:r>
    </w:p>
    <w:p>
      <w:pPr>
        <w:pStyle w:val="Compact"/>
        <w:numPr>
          <w:numId w:val="1002"/>
          <w:ilvl w:val="0"/>
        </w:numPr>
      </w:pPr>
      <w:r>
        <w:t xml:space="preserve">Data visualization preferred</w:t>
      </w:r>
    </w:p>
    <w:p>
      <w:pPr>
        <w:pStyle w:val="Compact"/>
        <w:numPr>
          <w:numId w:val="1002"/>
          <w:ilvl w:val="0"/>
        </w:numPr>
      </w:pPr>
      <w:r>
        <w:t xml:space="preserve">Database design and management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2021-10-28T18:37:24Z</dcterms:created>
  <dcterms:modified xsi:type="dcterms:W3CDTF">2021-10-28T18:37:24Z</dcterms:modified>
</cp:coreProperties>
</file>