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https://www.velvetjobs.com/job-descriptions/customer-quality-engineer</w:t>
        </w:r>
      </w:hyperlink>
    </w:p>
    <w:p>
      <w:pPr>
        <w:pStyle w:val="Heading1"/>
      </w:pPr>
      <w:bookmarkStart w:id="21" w:name="example-of-customer-quality-engineer-job-description"/>
      <w:r>
        <w:t xml:space="preserve">Example of Customer Quality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quality-engineer"/>
      <w:r>
        <w:t xml:space="preserve">Responsibilities for customer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customer related reports (for example customer scorecard) including analysis and driving implementation of needed actions</w:t>
      </w:r>
    </w:p>
    <w:p>
      <w:pPr>
        <w:pStyle w:val="Compact"/>
        <w:numPr>
          <w:numId w:val="1001"/>
          <w:ilvl w:val="0"/>
        </w:numPr>
      </w:pPr>
      <w:r>
        <w:t xml:space="preserve">Approves changes to existing products or process which have previously been agreed by the customer, partners with sales organization to gain acceptance of changes with customers</w:t>
      </w:r>
    </w:p>
    <w:p>
      <w:pPr>
        <w:pStyle w:val="Compact"/>
        <w:numPr>
          <w:numId w:val="1001"/>
          <w:ilvl w:val="0"/>
        </w:numPr>
      </w:pPr>
      <w:r>
        <w:t xml:space="preserve">Accountable for coordinating the investigation of customer complaints in partnership with local QA and responsible to communicate outcome to the customer including claim management</w:t>
      </w:r>
    </w:p>
    <w:p>
      <w:pPr>
        <w:pStyle w:val="Compact"/>
        <w:numPr>
          <w:numId w:val="1001"/>
          <w:ilvl w:val="0"/>
        </w:numPr>
      </w:pPr>
      <w:r>
        <w:t xml:space="preserve">Reviews and approves customer samples using quality control data</w:t>
      </w:r>
    </w:p>
    <w:p>
      <w:pPr>
        <w:pStyle w:val="Compact"/>
        <w:numPr>
          <w:numId w:val="1001"/>
          <w:ilvl w:val="0"/>
        </w:numPr>
      </w:pPr>
      <w:r>
        <w:t xml:space="preserve">Reviews and submits customer requested documentation such as requalification, data</w:t>
      </w:r>
    </w:p>
    <w:p>
      <w:pPr>
        <w:pStyle w:val="Compact"/>
        <w:numPr>
          <w:numId w:val="1001"/>
          <w:ilvl w:val="0"/>
        </w:numPr>
      </w:pPr>
      <w:r>
        <w:t xml:space="preserve">Proactively visits the customer's site as needed or requested</w:t>
      </w:r>
    </w:p>
    <w:p>
      <w:pPr>
        <w:pStyle w:val="Compact"/>
        <w:numPr>
          <w:numId w:val="1001"/>
          <w:ilvl w:val="0"/>
        </w:numPr>
      </w:pPr>
      <w:r>
        <w:t xml:space="preserve">Discuss with customer the PPAP submission requirements in case of changes due to Technical Change Management (TCM) and prepares the customer PPAP submission</w:t>
      </w:r>
    </w:p>
    <w:p>
      <w:pPr>
        <w:pStyle w:val="Compact"/>
        <w:numPr>
          <w:numId w:val="1001"/>
          <w:ilvl w:val="0"/>
        </w:numPr>
      </w:pPr>
      <w:r>
        <w:t xml:space="preserve">Manages the deviation process with the customer</w:t>
      </w:r>
    </w:p>
    <w:p>
      <w:pPr>
        <w:pStyle w:val="Compact"/>
        <w:numPr>
          <w:numId w:val="1001"/>
          <w:ilvl w:val="0"/>
        </w:numPr>
      </w:pPr>
      <w:r>
        <w:t xml:space="preserve">In case of an internal product non-conformance steers the evaluation of the non-conformity based on defined and agreed customer specifications</w:t>
      </w:r>
    </w:p>
    <w:p>
      <w:pPr>
        <w:pStyle w:val="Compact"/>
        <w:numPr>
          <w:numId w:val="1001"/>
          <w:ilvl w:val="0"/>
        </w:numPr>
      </w:pPr>
      <w:r>
        <w:t xml:space="preserve">In case of a customer complaint, leads the problem solving process with the relevant team</w:t>
      </w:r>
    </w:p>
    <w:p>
      <w:pPr>
        <w:pStyle w:val="Heading2"/>
      </w:pPr>
      <w:bookmarkStart w:id="23" w:name="qualifications-for-customer-quality-engineer"/>
      <w:r>
        <w:t xml:space="preserve">Qualifications for customer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Receive requirement requests from customer</w:t>
      </w:r>
    </w:p>
    <w:p>
      <w:pPr>
        <w:pStyle w:val="Compact"/>
        <w:numPr>
          <w:numId w:val="1002"/>
          <w:ilvl w:val="0"/>
        </w:numPr>
      </w:pPr>
      <w:r>
        <w:t xml:space="preserve">Provide customer requirements list with status response back to customer and gain approval</w:t>
      </w:r>
    </w:p>
    <w:p>
      <w:pPr>
        <w:pStyle w:val="Compact"/>
        <w:numPr>
          <w:numId w:val="1002"/>
          <w:ilvl w:val="0"/>
        </w:numPr>
      </w:pPr>
      <w:r>
        <w:t xml:space="preserve">Manages derogations with the customer</w:t>
      </w:r>
    </w:p>
    <w:p>
      <w:pPr>
        <w:pStyle w:val="Compact"/>
        <w:numPr>
          <w:numId w:val="1002"/>
          <w:ilvl w:val="0"/>
        </w:numPr>
      </w:pPr>
      <w:r>
        <w:t xml:space="preserve">Has the responsibility and authority to stop non conforming products, shipments and / or production</w:t>
      </w:r>
    </w:p>
    <w:p>
      <w:pPr>
        <w:pStyle w:val="Compact"/>
        <w:numPr>
          <w:numId w:val="1002"/>
          <w:ilvl w:val="0"/>
        </w:numPr>
      </w:pPr>
      <w:r>
        <w:t xml:space="preserve">Positions require a Master’s degree in Industrial, Business Administration, or related field and 2 years of experience as a Supplier Quality Improvement Engineer, Customer Engineer, Logistics, Industrial Engineer or related position</w:t>
      </w:r>
    </w:p>
    <w:p>
      <w:pPr>
        <w:pStyle w:val="Compact"/>
        <w:numPr>
          <w:numId w:val="1002"/>
          <w:ilvl w:val="0"/>
        </w:numPr>
      </w:pPr>
      <w:r>
        <w:t xml:space="preserve">Alternatively, the employer will accept a Bachelor’s degree in Industrial, Business Administration, or related field and 5 years of experience as a Supplier Quality Improvement Engineer, Customer Engineer, Logistics, Industrial Engineer or related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2021-10-28T13:25:19Z</dcterms:created>
  <dcterms:modified xsi:type="dcterms:W3CDTF">2021-10-28T13:25:19Z</dcterms:modified>
</cp:coreProperties>
</file>