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https://www.velvetjobs.com/job-descriptions/customer-operations-manager</w:t>
        </w:r>
      </w:hyperlink>
    </w:p>
    <w:p>
      <w:pPr>
        <w:pStyle w:val="Heading1"/>
      </w:pPr>
      <w:bookmarkStart w:id="21" w:name="example-of-customer-operations-manager-job-description"/>
      <w:r>
        <w:t xml:space="preserve">Example of Customer Operations Manager Job Description</w:t>
      </w:r>
      <w:bookmarkEnd w:id="21"/>
    </w:p>
    <w:p>
      <w:pPr>
        <w:pStyle w:val="Compact"/>
      </w:pPr>
      <w:r>
        <w:t xml:space="preserve">Our company is growing rapidly and is hiring for a customer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operations-manager"/>
      <w:r>
        <w:t xml:space="preserve">Responsibilities for customer operations manager</w:t>
      </w:r>
      <w:bookmarkEnd w:id="22"/>
    </w:p>
    <w:p>
      <w:pPr>
        <w:pStyle w:val="Compact"/>
        <w:numPr>
          <w:numId w:val="1001"/>
          <w:ilvl w:val="0"/>
        </w:numPr>
      </w:pPr>
      <w:r>
        <w:t xml:space="preserve">Responsible for leading multiple assigned operational functional area(s) to ensure that the business operations remain effective as the business transforms</w:t>
      </w:r>
    </w:p>
    <w:p>
      <w:pPr>
        <w:pStyle w:val="Compact"/>
        <w:numPr>
          <w:numId w:val="1001"/>
          <w:ilvl w:val="0"/>
        </w:numPr>
      </w:pPr>
      <w:r>
        <w:t xml:space="preserve">Manage and distribute team workload and provide inputs for succession planning</w:t>
      </w:r>
    </w:p>
    <w:p>
      <w:pPr>
        <w:pStyle w:val="Compact"/>
        <w:numPr>
          <w:numId w:val="1001"/>
          <w:ilvl w:val="0"/>
        </w:numPr>
      </w:pPr>
      <w:r>
        <w:t xml:space="preserve">Identify learning opportunities and provide training</w:t>
      </w:r>
    </w:p>
    <w:p>
      <w:pPr>
        <w:pStyle w:val="Compact"/>
        <w:numPr>
          <w:numId w:val="1001"/>
          <w:ilvl w:val="0"/>
        </w:numPr>
      </w:pPr>
      <w:r>
        <w:t xml:space="preserve">Ensure team members are properly trained according to department compliance, work</w:t>
      </w:r>
    </w:p>
    <w:p>
      <w:pPr>
        <w:pStyle w:val="Compact"/>
        <w:numPr>
          <w:numId w:val="1001"/>
          <w:ilvl w:val="0"/>
        </w:numPr>
      </w:pPr>
      <w:r>
        <w:t xml:space="preserve">Partner with Care Program Management on new marketplace implementation best practices and the Process Improvement (ACES) Team to create a standard operating mechanism for internal and third party vendors (strategy, execution, financial reconciliation)</w:t>
      </w:r>
    </w:p>
    <w:p>
      <w:pPr>
        <w:pStyle w:val="Compact"/>
        <w:numPr>
          <w:numId w:val="1001"/>
          <w:ilvl w:val="0"/>
        </w:numPr>
      </w:pPr>
      <w:r>
        <w:t xml:space="preserve">Lead regular scheduled review meetings with contracted partner operations teams to discuss performance against metrics</w:t>
      </w:r>
    </w:p>
    <w:p>
      <w:pPr>
        <w:pStyle w:val="Compact"/>
        <w:numPr>
          <w:numId w:val="1001"/>
          <w:ilvl w:val="0"/>
        </w:numPr>
      </w:pPr>
      <w:r>
        <w:t xml:space="preserve">Collaborate with Care Process Improvement ACES team to understand operational impact drivers of issues to ensure contact center consistency, process alignment, and innovation make recommendations for process/performance improvements</w:t>
      </w:r>
    </w:p>
    <w:p>
      <w:pPr>
        <w:pStyle w:val="Compact"/>
        <w:numPr>
          <w:numId w:val="1001"/>
          <w:ilvl w:val="0"/>
        </w:numPr>
      </w:pPr>
      <w:r>
        <w:t xml:space="preserve">Act as the liaison between the contracted partner and Care Global Support Functional teams to drive the appropriate behaviors or improvements Quality Assurance, Training and Knowledge Management</w:t>
      </w:r>
    </w:p>
    <w:p>
      <w:pPr>
        <w:pStyle w:val="Compact"/>
        <w:numPr>
          <w:numId w:val="1001"/>
          <w:ilvl w:val="0"/>
        </w:numPr>
      </w:pPr>
      <w:r>
        <w:t xml:space="preserve">Travel to client sites for strategic and quarterly business review meeti</w:t>
      </w:r>
    </w:p>
    <w:p>
      <w:pPr>
        <w:pStyle w:val="Compact"/>
        <w:numPr>
          <w:numId w:val="1001"/>
          <w:ilvl w:val="0"/>
        </w:numPr>
      </w:pPr>
      <w:r>
        <w:t xml:space="preserve">Resolve inquiries arising from the customer issue escalation process</w:t>
      </w:r>
    </w:p>
    <w:p>
      <w:pPr>
        <w:pStyle w:val="Heading2"/>
      </w:pPr>
      <w:bookmarkStart w:id="23" w:name="qualifications-for-customer-operations-manager"/>
      <w:r>
        <w:t xml:space="preserve">Qualifications for customer operations manager</w:t>
      </w:r>
      <w:bookmarkEnd w:id="23"/>
    </w:p>
    <w:p>
      <w:pPr>
        <w:pStyle w:val="Compact"/>
        <w:numPr>
          <w:numId w:val="1002"/>
          <w:ilvl w:val="0"/>
        </w:numPr>
      </w:pPr>
      <w:r>
        <w:t xml:space="preserve">Influential, self-motivated, systematic, customer-focused and a strong team player</w:t>
      </w:r>
    </w:p>
    <w:p>
      <w:pPr>
        <w:pStyle w:val="Compact"/>
        <w:numPr>
          <w:numId w:val="1002"/>
          <w:ilvl w:val="0"/>
        </w:numPr>
      </w:pPr>
      <w:r>
        <w:t xml:space="preserve">Demonstrated experience communicating across departmental boundaries to ensure collaboration, efficiency and service excellence</w:t>
      </w:r>
    </w:p>
    <w:p>
      <w:pPr>
        <w:pStyle w:val="Compact"/>
        <w:numPr>
          <w:numId w:val="1002"/>
          <w:ilvl w:val="0"/>
        </w:numPr>
      </w:pPr>
      <w:r>
        <w:t xml:space="preserve">Ability to multitask and perform under pressure and meet deadlines</w:t>
      </w:r>
    </w:p>
    <w:p>
      <w:pPr>
        <w:pStyle w:val="Compact"/>
        <w:numPr>
          <w:numId w:val="1002"/>
          <w:ilvl w:val="0"/>
        </w:numPr>
      </w:pPr>
      <w:r>
        <w:t xml:space="preserve">Excellent in Microsoft Office applications including PowerPoint, SharePoint, Word, Project, and Excel</w:t>
      </w:r>
    </w:p>
    <w:p>
      <w:pPr>
        <w:pStyle w:val="Compact"/>
        <w:numPr>
          <w:numId w:val="1002"/>
          <w:ilvl w:val="0"/>
        </w:numPr>
      </w:pPr>
      <w:r>
        <w:t xml:space="preserve">Must be able to work under minimum supervision</w:t>
      </w:r>
    </w:p>
    <w:p>
      <w:pPr>
        <w:pStyle w:val="Compact"/>
        <w:numPr>
          <w:numId w:val="1002"/>
          <w:ilvl w:val="0"/>
        </w:numPr>
      </w:pPr>
      <w:r>
        <w:t xml:space="preserve">Bachelor’s degree or equivalent, with a minimum of 7+ year’s professional experience in managing manufacturing services projects, policies,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2021-10-28T13:15:33Z</dcterms:created>
  <dcterms:modified xsi:type="dcterms:W3CDTF">2021-10-28T13:15:33Z</dcterms:modified>
</cp:coreProperties>
</file>