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https://www.velvetjobs.com/job-descriptions/customer-marketing-manager</w:t>
        </w:r>
      </w:hyperlink>
    </w:p>
    <w:p>
      <w:pPr>
        <w:pStyle w:val="Heading1"/>
      </w:pPr>
      <w:bookmarkStart w:id="21" w:name="example-of-customer-marketing-manager-job-description"/>
      <w:r>
        <w:t xml:space="preserve">Example of Customer Marketing Manager Job Description</w:t>
      </w:r>
      <w:bookmarkEnd w:id="21"/>
    </w:p>
    <w:p>
      <w:pPr>
        <w:pStyle w:val="Compact"/>
      </w:pPr>
      <w:r>
        <w:t xml:space="preserve">Our growing company is looking to fill the role of customer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marketing-manager"/>
      <w:r>
        <w:t xml:space="preserve">Responsibilities for customer marketing manager</w:t>
      </w:r>
      <w:bookmarkEnd w:id="22"/>
    </w:p>
    <w:p>
      <w:pPr>
        <w:pStyle w:val="Compact"/>
        <w:numPr>
          <w:numId w:val="1001"/>
          <w:ilvl w:val="0"/>
        </w:numPr>
      </w:pPr>
      <w:r>
        <w:t xml:space="preserve">Build extensive knowledge in defined segment group of customers, including appropriate product and solution areas and develop expertise with industry, product, partners and competitors</w:t>
      </w:r>
    </w:p>
    <w:p>
      <w:pPr>
        <w:pStyle w:val="Compact"/>
        <w:numPr>
          <w:numId w:val="1001"/>
          <w:ilvl w:val="0"/>
        </w:numPr>
      </w:pPr>
      <w:r>
        <w:t xml:space="preserve">Partner with engagement services and the digital marketing team to understand and enhance the customer journey</w:t>
      </w:r>
    </w:p>
    <w:p>
      <w:pPr>
        <w:pStyle w:val="Compact"/>
        <w:numPr>
          <w:numId w:val="1001"/>
          <w:ilvl w:val="0"/>
        </w:numPr>
      </w:pPr>
      <w:r>
        <w:t xml:space="preserve">Create effective support materials that serve one to many – multiple markets, audiences, products</w:t>
      </w:r>
    </w:p>
    <w:p>
      <w:pPr>
        <w:pStyle w:val="Compact"/>
        <w:numPr>
          <w:numId w:val="1001"/>
          <w:ilvl w:val="0"/>
        </w:numPr>
      </w:pPr>
      <w:r>
        <w:t xml:space="preserve">Manage strategic marketing plans that help engagement services exceed their goals for creating awareness, improving usage, driving renewals</w:t>
      </w:r>
    </w:p>
    <w:p>
      <w:pPr>
        <w:pStyle w:val="Compact"/>
        <w:numPr>
          <w:numId w:val="1001"/>
          <w:ilvl w:val="0"/>
        </w:numPr>
      </w:pPr>
      <w:r>
        <w:t xml:space="preserve">Develop and implement a process to obtain, vet, and create internal marketing requests such as templates, tip sheets, videos, and presentations</w:t>
      </w:r>
    </w:p>
    <w:p>
      <w:pPr>
        <w:pStyle w:val="Compact"/>
        <w:numPr>
          <w:numId w:val="1001"/>
          <w:ilvl w:val="0"/>
        </w:numPr>
      </w:pPr>
      <w:r>
        <w:t xml:space="preserve">Manage projects from ideation through deployment and measurement, including design, copywriting, copy editing, proofreading, and managing creative resources (artists, copywriters, printers, ) to ensure creative concept is adhered to and schedules are met</w:t>
      </w:r>
    </w:p>
    <w:p>
      <w:pPr>
        <w:pStyle w:val="Compact"/>
        <w:numPr>
          <w:numId w:val="1001"/>
          <w:ilvl w:val="0"/>
        </w:numPr>
      </w:pPr>
      <w:r>
        <w:t xml:space="preserve">Develop an automated library of strategic marketing materials that help customers market their resources to end-users, including library patrons and students</w:t>
      </w:r>
    </w:p>
    <w:p>
      <w:pPr>
        <w:pStyle w:val="Compact"/>
        <w:numPr>
          <w:numId w:val="1001"/>
          <w:ilvl w:val="0"/>
        </w:numPr>
      </w:pPr>
      <w:r>
        <w:t xml:space="preserve">Ensure innovative and integrated marketing campaigns by staying informed of marketing communication trends</w:t>
      </w:r>
    </w:p>
    <w:p>
      <w:pPr>
        <w:pStyle w:val="Compact"/>
        <w:numPr>
          <w:numId w:val="1001"/>
          <w:ilvl w:val="0"/>
        </w:numPr>
      </w:pPr>
      <w:r>
        <w:t xml:space="preserve">Analyze all available information to make data-driven decisions that yield the highest return</w:t>
      </w:r>
    </w:p>
    <w:p>
      <w:pPr>
        <w:pStyle w:val="Compact"/>
        <w:numPr>
          <w:numId w:val="1001"/>
          <w:ilvl w:val="0"/>
        </w:numPr>
      </w:pPr>
      <w:r>
        <w:t xml:space="preserve">Expand role as needs and opportunities associate with this position arise</w:t>
      </w:r>
    </w:p>
    <w:p>
      <w:pPr>
        <w:pStyle w:val="Heading2"/>
      </w:pPr>
      <w:bookmarkStart w:id="23" w:name="qualifications-for-customer-marketing-manager"/>
      <w:r>
        <w:t xml:space="preserve">Qualifications for customer marketing manager</w:t>
      </w:r>
      <w:bookmarkEnd w:id="23"/>
    </w:p>
    <w:p>
      <w:pPr>
        <w:pStyle w:val="Compact"/>
        <w:numPr>
          <w:numId w:val="1002"/>
          <w:ilvl w:val="0"/>
        </w:numPr>
      </w:pPr>
      <w:r>
        <w:t xml:space="preserve">Customer centric interest and tendencies</w:t>
      </w:r>
    </w:p>
    <w:p>
      <w:pPr>
        <w:pStyle w:val="Compact"/>
        <w:numPr>
          <w:numId w:val="1002"/>
          <w:ilvl w:val="0"/>
        </w:numPr>
      </w:pPr>
      <w:r>
        <w:t xml:space="preserve">Familiarity with B2B marketing, lead generation, and sales process space</w:t>
      </w:r>
    </w:p>
    <w:p>
      <w:pPr>
        <w:pStyle w:val="Compact"/>
        <w:numPr>
          <w:numId w:val="1002"/>
          <w:ilvl w:val="0"/>
        </w:numPr>
      </w:pPr>
      <w:r>
        <w:t xml:space="preserve">Resilient, need to have optimism and passion to continually focus and achieve goals</w:t>
      </w:r>
    </w:p>
    <w:p>
      <w:pPr>
        <w:pStyle w:val="Compact"/>
        <w:numPr>
          <w:numId w:val="1002"/>
          <w:ilvl w:val="0"/>
        </w:numPr>
      </w:pPr>
      <w:r>
        <w:t xml:space="preserve">Comfort with a fast-paced, dynamic, start-up environment</w:t>
      </w:r>
    </w:p>
    <w:p>
      <w:pPr>
        <w:pStyle w:val="Compact"/>
        <w:numPr>
          <w:numId w:val="1002"/>
          <w:ilvl w:val="0"/>
        </w:numPr>
      </w:pPr>
      <w:r>
        <w:t xml:space="preserve">An inclination toward measurement</w:t>
      </w:r>
    </w:p>
    <w:p>
      <w:pPr>
        <w:pStyle w:val="Compact"/>
        <w:numPr>
          <w:numId w:val="1002"/>
          <w:ilvl w:val="0"/>
        </w:numPr>
      </w:pPr>
      <w:r>
        <w:t xml:space="preserve">BS degree in Marketing, Business or related field from an accredited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