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https://www.velvetjobs.com/job-descriptions/customer-management</w:t>
        </w:r>
      </w:hyperlink>
    </w:p>
    <w:p>
      <w:pPr>
        <w:pStyle w:val="Heading1"/>
      </w:pPr>
      <w:bookmarkStart w:id="21" w:name="example-of-customer-management-job-description"/>
      <w:r>
        <w:t xml:space="preserve">Example of Customer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management"/>
      <w:r>
        <w:t xml:space="preserve">Responsibilities for customer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Collect and share Dealer initiatives and best practices on critical touch points with customers</w:t>
      </w:r>
    </w:p>
    <w:p>
      <w:pPr>
        <w:pStyle w:val="Compact"/>
        <w:numPr>
          <w:numId w:val="1001"/>
          <w:ilvl w:val="0"/>
        </w:numPr>
      </w:pPr>
      <w:r>
        <w:t xml:space="preserve">Support Districts and Dealers to set up Continuous Improvement process at the Dealership</w:t>
      </w:r>
    </w:p>
    <w:p>
      <w:pPr>
        <w:pStyle w:val="Compact"/>
        <w:numPr>
          <w:numId w:val="1001"/>
          <w:ilvl w:val="0"/>
        </w:numPr>
      </w:pPr>
      <w:r>
        <w:t xml:space="preserve">Serves as a liaison for the customer and the company</w:t>
      </w:r>
    </w:p>
    <w:p>
      <w:pPr>
        <w:pStyle w:val="Compact"/>
        <w:numPr>
          <w:numId w:val="1001"/>
          <w:ilvl w:val="0"/>
        </w:numPr>
      </w:pPr>
      <w:r>
        <w:t xml:space="preserve">Ensure the effective delivery of profitable programs that maximize purchase and outstanding volume while achieving annual revenue targets</w:t>
      </w:r>
    </w:p>
    <w:p>
      <w:pPr>
        <w:pStyle w:val="Compact"/>
        <w:numPr>
          <w:numId w:val="1001"/>
          <w:ilvl w:val="0"/>
        </w:numPr>
      </w:pPr>
      <w:r>
        <w:t xml:space="preserve">As a member of the Product Management team, participate and contribute broadly to a positive overall client and employee experience</w:t>
      </w:r>
    </w:p>
    <w:p>
      <w:pPr>
        <w:pStyle w:val="Compact"/>
        <w:numPr>
          <w:numId w:val="1001"/>
          <w:ilvl w:val="0"/>
        </w:numPr>
      </w:pPr>
      <w:r>
        <w:t xml:space="preserve">Support and implement Special Projects that enhance the strategic positioning, competitive product offer and customer value proposition of CIBC’s credit card portfolio</w:t>
      </w:r>
    </w:p>
    <w:p>
      <w:pPr>
        <w:pStyle w:val="Compact"/>
        <w:numPr>
          <w:numId w:val="1001"/>
          <w:ilvl w:val="0"/>
        </w:numPr>
      </w:pPr>
      <w:r>
        <w:t xml:space="preserve">Primary contact for PBC Field locations on Issue Resolution Team</w:t>
      </w:r>
    </w:p>
    <w:p>
      <w:pPr>
        <w:pStyle w:val="Compact"/>
        <w:numPr>
          <w:numId w:val="1001"/>
          <w:ilvl w:val="0"/>
        </w:numPr>
      </w:pPr>
      <w:r>
        <w:t xml:space="preserve">Must have strong understanding of both internal PBC processes and external customer processes</w:t>
      </w:r>
    </w:p>
    <w:p>
      <w:pPr>
        <w:pStyle w:val="Compact"/>
        <w:numPr>
          <w:numId w:val="1001"/>
          <w:ilvl w:val="0"/>
        </w:numPr>
      </w:pPr>
      <w:r>
        <w:t xml:space="preserve">Responsible for analyzing customer disputes/inquiries within set service level agreements</w:t>
      </w:r>
    </w:p>
    <w:p>
      <w:pPr>
        <w:pStyle w:val="Compact"/>
        <w:numPr>
          <w:numId w:val="1001"/>
          <w:ilvl w:val="0"/>
        </w:numPr>
      </w:pPr>
      <w:r>
        <w:t xml:space="preserve">Maintain complete and accurate documentation within the A/R system and PBC workflow tool</w:t>
      </w:r>
    </w:p>
    <w:p>
      <w:pPr>
        <w:pStyle w:val="Heading2"/>
      </w:pPr>
      <w:bookmarkStart w:id="23" w:name="qualifications-for-customer-management"/>
      <w:r>
        <w:t xml:space="preserve">Qualifications for customer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SFDC and CRM systems to build out new lead generation process and drive front end of sales cycle</w:t>
      </w:r>
    </w:p>
    <w:p>
      <w:pPr>
        <w:pStyle w:val="Compact"/>
        <w:numPr>
          <w:numId w:val="1002"/>
          <w:ilvl w:val="0"/>
        </w:numPr>
      </w:pPr>
      <w:r>
        <w:t xml:space="preserve">Strong background in Software as a service (Saas) and ability to evaluate and manage top end vendors in SFDC services space</w:t>
      </w:r>
    </w:p>
    <w:p>
      <w:pPr>
        <w:pStyle w:val="Compact"/>
        <w:numPr>
          <w:numId w:val="1002"/>
          <w:ilvl w:val="0"/>
        </w:numPr>
      </w:pPr>
      <w:r>
        <w:t xml:space="preserve">Knowledge of Informatica360 or related MDM system</w:t>
      </w:r>
    </w:p>
    <w:p>
      <w:pPr>
        <w:pStyle w:val="Compact"/>
        <w:numPr>
          <w:numId w:val="1002"/>
          <w:ilvl w:val="0"/>
        </w:numPr>
      </w:pPr>
      <w:r>
        <w:t xml:space="preserve">Current or previous Salesforce.com Certified Administrator</w:t>
      </w:r>
    </w:p>
    <w:p>
      <w:pPr>
        <w:pStyle w:val="Compact"/>
        <w:numPr>
          <w:numId w:val="1002"/>
          <w:ilvl w:val="0"/>
        </w:numPr>
      </w:pPr>
      <w:r>
        <w:t xml:space="preserve">Proven ability to effectively collaborate with users and internal partners</w:t>
      </w:r>
    </w:p>
    <w:p>
      <w:pPr>
        <w:pStyle w:val="Compact"/>
        <w:numPr>
          <w:numId w:val="1002"/>
          <w:ilvl w:val="0"/>
        </w:numPr>
      </w:pPr>
      <w:r>
        <w:t xml:space="preserve">Desire to want to get to know users opportunities and challenges with the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2021-10-28T13:12:52Z</dcterms:created>
  <dcterms:modified xsi:type="dcterms:W3CDTF">2021-10-28T13:12:52Z</dcterms:modified>
</cp:coreProperties>
</file>