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https://www.velvetjobs.com/job-descriptions/customer-intelligence</w:t>
        </w:r>
      </w:hyperlink>
    </w:p>
    <w:p>
      <w:pPr>
        <w:pStyle w:val="Heading1"/>
      </w:pPr>
      <w:bookmarkStart w:id="21" w:name="example-of-customer-intelligence-job-description"/>
      <w:r>
        <w:t xml:space="preserve">Example of Customer Intelligence Job Description</w:t>
      </w:r>
      <w:bookmarkEnd w:id="21"/>
    </w:p>
    <w:p>
      <w:pPr>
        <w:pStyle w:val="Compact"/>
      </w:pPr>
      <w:r>
        <w:t xml:space="preserve">Our company is hiring for a customer intelligence.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intelligence"/>
      <w:r>
        <w:t xml:space="preserve">Responsibilities for customer intelligence</w:t>
      </w:r>
      <w:bookmarkEnd w:id="22"/>
    </w:p>
    <w:p>
      <w:pPr>
        <w:pStyle w:val="Compact"/>
        <w:numPr>
          <w:numId w:val="1001"/>
          <w:ilvl w:val="0"/>
        </w:numPr>
      </w:pPr>
      <w:r>
        <w:t xml:space="preserve">Leads implementation team from a subject matter expertise perspective and helps to establish long term vision for client</w:t>
      </w:r>
    </w:p>
    <w:p>
      <w:pPr>
        <w:pStyle w:val="Compact"/>
        <w:numPr>
          <w:numId w:val="1001"/>
          <w:ilvl w:val="0"/>
        </w:numPr>
      </w:pPr>
      <w:r>
        <w:t xml:space="preserve">Integrates established disciplinary knowledge, within personal specialty area, with basic understanding of related disciplines and industry best practices</w:t>
      </w:r>
    </w:p>
    <w:p>
      <w:pPr>
        <w:pStyle w:val="Compact"/>
        <w:numPr>
          <w:numId w:val="1001"/>
          <w:ilvl w:val="0"/>
        </w:numPr>
      </w:pPr>
      <w:r>
        <w:t xml:space="preserve">Scopes and defines work effort and estimates cost on the delivery aspects of the phase/project</w:t>
      </w:r>
    </w:p>
    <w:p>
      <w:pPr>
        <w:pStyle w:val="Compact"/>
        <w:numPr>
          <w:numId w:val="1001"/>
          <w:ilvl w:val="0"/>
        </w:numPr>
      </w:pPr>
      <w:r>
        <w:t xml:space="preserve">Leads the design and implementation of the available products and solutions</w:t>
      </w:r>
    </w:p>
    <w:p>
      <w:pPr>
        <w:pStyle w:val="Compact"/>
        <w:numPr>
          <w:numId w:val="1001"/>
          <w:ilvl w:val="0"/>
        </w:numPr>
      </w:pPr>
      <w:r>
        <w:t xml:space="preserve">Analyzes and understands the client’s business at a functional and/or technical level</w:t>
      </w:r>
    </w:p>
    <w:p>
      <w:pPr>
        <w:pStyle w:val="Compact"/>
        <w:numPr>
          <w:numId w:val="1001"/>
          <w:ilvl w:val="0"/>
        </w:numPr>
      </w:pPr>
      <w:r>
        <w:t xml:space="preserve">Facilitates client workshops in a consultative manner for short and long term planning</w:t>
      </w:r>
    </w:p>
    <w:p>
      <w:pPr>
        <w:pStyle w:val="Compact"/>
        <w:numPr>
          <w:numId w:val="1001"/>
          <w:ilvl w:val="0"/>
        </w:numPr>
      </w:pPr>
      <w:r>
        <w:t xml:space="preserve">Identifies scope changes and negotiates scope changes with client</w:t>
      </w:r>
    </w:p>
    <w:p>
      <w:pPr>
        <w:pStyle w:val="Compact"/>
        <w:numPr>
          <w:numId w:val="1001"/>
          <w:ilvl w:val="0"/>
        </w:numPr>
      </w:pPr>
      <w:r>
        <w:t xml:space="preserve">Actively performs knowledge capture and asset reuse</w:t>
      </w:r>
    </w:p>
    <w:p>
      <w:pPr>
        <w:pStyle w:val="Compact"/>
        <w:numPr>
          <w:numId w:val="1001"/>
          <w:ilvl w:val="0"/>
        </w:numPr>
      </w:pPr>
      <w:r>
        <w:t xml:space="preserve">Participates in knowledge transfer activities</w:t>
      </w:r>
    </w:p>
    <w:p>
      <w:pPr>
        <w:pStyle w:val="Compact"/>
        <w:numPr>
          <w:numId w:val="1001"/>
          <w:ilvl w:val="0"/>
        </w:numPr>
      </w:pPr>
      <w:r>
        <w:t xml:space="preserve">Accepts responsibility for planning and undertaking personal professional development</w:t>
      </w:r>
    </w:p>
    <w:p>
      <w:pPr>
        <w:pStyle w:val="Heading2"/>
      </w:pPr>
      <w:bookmarkStart w:id="23" w:name="qualifications-for-customer-intelligence"/>
      <w:r>
        <w:t xml:space="preserve">Qualifications for customer intelligence</w:t>
      </w:r>
      <w:bookmarkEnd w:id="23"/>
    </w:p>
    <w:p>
      <w:pPr>
        <w:pStyle w:val="Compact"/>
        <w:numPr>
          <w:numId w:val="1002"/>
          <w:ilvl w:val="0"/>
        </w:numPr>
      </w:pPr>
      <w:r>
        <w:t xml:space="preserve">Experience managing marketing programs a plus</w:t>
      </w:r>
    </w:p>
    <w:p>
      <w:pPr>
        <w:pStyle w:val="Compact"/>
        <w:numPr>
          <w:numId w:val="1002"/>
          <w:ilvl w:val="0"/>
        </w:numPr>
      </w:pPr>
      <w:r>
        <w:t xml:space="preserve">Act as a key interface between business and technology organizations on development, implementation and support activities related to customer analytics solutions</w:t>
      </w:r>
    </w:p>
    <w:p>
      <w:pPr>
        <w:pStyle w:val="Compact"/>
        <w:numPr>
          <w:numId w:val="1002"/>
          <w:ilvl w:val="0"/>
        </w:numPr>
      </w:pPr>
      <w:r>
        <w:t xml:space="preserve">Minimum of 2-3 years of experience in a data quality, data operations or data governance role</w:t>
      </w:r>
    </w:p>
    <w:p>
      <w:pPr>
        <w:pStyle w:val="Compact"/>
        <w:numPr>
          <w:numId w:val="1002"/>
          <w:ilvl w:val="0"/>
        </w:numPr>
      </w:pPr>
      <w:r>
        <w:t xml:space="preserve">Advanced expertise in ETL process and querying data from SQL-based databases</w:t>
      </w:r>
    </w:p>
    <w:p>
      <w:pPr>
        <w:pStyle w:val="Compact"/>
        <w:numPr>
          <w:numId w:val="1002"/>
          <w:ilvl w:val="0"/>
        </w:numPr>
      </w:pPr>
      <w:r>
        <w:t xml:space="preserve">Experience working with large data sets of varying levels of structure</w:t>
      </w:r>
    </w:p>
    <w:p>
      <w:pPr>
        <w:pStyle w:val="Compact"/>
        <w:numPr>
          <w:numId w:val="1002"/>
          <w:ilvl w:val="0"/>
        </w:numPr>
      </w:pPr>
      <w:r>
        <w:t xml:space="preserve">Superior analytical skills and demonstrated ability to break down large, complex business problems into discrete, achievable steps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2021-10-28T13:34:27Z</dcterms:created>
  <dcterms:modified xsi:type="dcterms:W3CDTF">2021-10-28T13:34:27Z</dcterms:modified>
</cp:coreProperties>
</file>