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https://www.velvetjobs.com/job-descriptions/customer-insight-analyst</w:t>
        </w:r>
      </w:hyperlink>
    </w:p>
    <w:p>
      <w:pPr>
        <w:pStyle w:val="Heading1"/>
      </w:pPr>
      <w:bookmarkStart w:id="21" w:name="example-of-customer-insight-analyst-job-description"/>
      <w:r>
        <w:t xml:space="preserve">Example of Customer Insight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customer insight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insight-analyst"/>
      <w:r>
        <w:t xml:space="preserve">Responsibilities for customer insight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regular and ad hoc reports requested by internal / external clients</w:t>
      </w:r>
    </w:p>
    <w:p>
      <w:pPr>
        <w:pStyle w:val="Compact"/>
        <w:numPr>
          <w:numId w:val="1001"/>
          <w:ilvl w:val="0"/>
        </w:numPr>
      </w:pPr>
      <w:r>
        <w:t xml:space="preserve">Gain insight into customer behaviour and identify trends in the data to guide marketing strategy</w:t>
      </w:r>
    </w:p>
    <w:p>
      <w:pPr>
        <w:pStyle w:val="Compact"/>
        <w:numPr>
          <w:numId w:val="1001"/>
          <w:ilvl w:val="0"/>
        </w:numPr>
      </w:pPr>
      <w:r>
        <w:t xml:space="preserve">Communicate findings of analysis throughout the business / to non-data specialists</w:t>
      </w:r>
    </w:p>
    <w:p>
      <w:pPr>
        <w:pStyle w:val="Compact"/>
        <w:numPr>
          <w:numId w:val="1001"/>
          <w:ilvl w:val="0"/>
        </w:numPr>
      </w:pPr>
      <w:r>
        <w:t xml:space="preserve">Weekly dashboards to enable course-correction and actioning</w:t>
      </w:r>
    </w:p>
    <w:p>
      <w:pPr>
        <w:pStyle w:val="Compact"/>
        <w:numPr>
          <w:numId w:val="1001"/>
          <w:ilvl w:val="0"/>
        </w:numPr>
      </w:pPr>
      <w:r>
        <w:t xml:space="preserve">Partnering with the local and regional merchandizing teams to understand the customer types driving success of different products</w:t>
      </w:r>
    </w:p>
    <w:p>
      <w:pPr>
        <w:pStyle w:val="Compact"/>
        <w:numPr>
          <w:numId w:val="1001"/>
          <w:ilvl w:val="0"/>
        </w:numPr>
      </w:pPr>
      <w:r>
        <w:t xml:space="preserve">Make recommendations for improved online / digital performance for users</w:t>
      </w:r>
    </w:p>
    <w:p>
      <w:pPr>
        <w:pStyle w:val="Compact"/>
        <w:numPr>
          <w:numId w:val="1001"/>
          <w:ilvl w:val="0"/>
        </w:numPr>
      </w:pPr>
      <w:r>
        <w:t xml:space="preserve">Be proactive in briefing out requests for information/analyses and ensure high calibre outputs are delivered on time</w:t>
      </w:r>
    </w:p>
    <w:p>
      <w:pPr>
        <w:pStyle w:val="Compact"/>
        <w:numPr>
          <w:numId w:val="1001"/>
          <w:ilvl w:val="0"/>
        </w:numPr>
      </w:pPr>
      <w:r>
        <w:t xml:space="preserve">Partner and be a subject matter expert across department</w:t>
      </w:r>
    </w:p>
    <w:p>
      <w:pPr>
        <w:pStyle w:val="Compact"/>
        <w:numPr>
          <w:numId w:val="1001"/>
          <w:ilvl w:val="0"/>
        </w:numPr>
      </w:pPr>
      <w:r>
        <w:t xml:space="preserve">Make commercially sound recommendations based on analytical findings</w:t>
      </w:r>
    </w:p>
    <w:p>
      <w:pPr>
        <w:pStyle w:val="Compact"/>
        <w:numPr>
          <w:numId w:val="1001"/>
          <w:ilvl w:val="0"/>
        </w:numPr>
      </w:pPr>
      <w:r>
        <w:t xml:space="preserve">Manage web analytic projects from initial analysis to implementation (covering Site Operations reporting, Multi Variant testing, Email and Customer Journey)</w:t>
      </w:r>
    </w:p>
    <w:p>
      <w:pPr>
        <w:pStyle w:val="Heading2"/>
      </w:pPr>
      <w:bookmarkStart w:id="23" w:name="qualifications-for-customer-insight-analyst"/>
      <w:r>
        <w:t xml:space="preserve">Qualifications for customer insight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Just as important is the ability to take your natural curiosity about the data and turn this into something clear and concise for your audience using MS Office tools</w:t>
      </w:r>
    </w:p>
    <w:p>
      <w:pPr>
        <w:pStyle w:val="Compact"/>
        <w:numPr>
          <w:numId w:val="1002"/>
          <w:ilvl w:val="0"/>
        </w:numPr>
      </w:pPr>
      <w:r>
        <w:t xml:space="preserve">Excellent written / oral communication skills, strong presentation skills, well-rounded interpersonal skills and a great team-working ethic</w:t>
      </w:r>
    </w:p>
    <w:p>
      <w:pPr>
        <w:pStyle w:val="Compact"/>
        <w:numPr>
          <w:numId w:val="1002"/>
          <w:ilvl w:val="0"/>
        </w:numPr>
      </w:pPr>
      <w:r>
        <w:t xml:space="preserve">Strong can-do attitude and will show great enthusiasm, tenacity and desire for delivering strong output in a timely manner through effective planning and prioritisation</w:t>
      </w:r>
    </w:p>
    <w:p>
      <w:pPr>
        <w:pStyle w:val="Compact"/>
        <w:numPr>
          <w:numId w:val="1002"/>
          <w:ilvl w:val="0"/>
        </w:numPr>
      </w:pPr>
      <w:r>
        <w:t xml:space="preserve">A minimum of 5 years of advanced-level experience using business intelligence tools, with the ability to merge multiple data sources, run direct queries of data sources, generate reports and report automation</w:t>
      </w:r>
    </w:p>
    <w:p>
      <w:pPr>
        <w:pStyle w:val="Compact"/>
        <w:numPr>
          <w:numId w:val="1002"/>
          <w:ilvl w:val="0"/>
        </w:numPr>
      </w:pPr>
      <w:r>
        <w:t xml:space="preserve">Demonstrated understanding of descriptive statistics required</w:t>
      </w:r>
    </w:p>
    <w:p>
      <w:pPr>
        <w:pStyle w:val="Compact"/>
        <w:numPr>
          <w:numId w:val="1002"/>
          <w:ilvl w:val="0"/>
        </w:numPr>
      </w:pPr>
      <w:r>
        <w:t xml:space="preserve">Demonstrated excellence with verbal and written communication skills, with experience making and delivering presentations to wide and diverse audiences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insigh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insigh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2021-10-28T18:32:25Z</dcterms:created>
  <dcterms:modified xsi:type="dcterms:W3CDTF">2021-10-28T18:32:25Z</dcterms:modified>
</cp:coreProperties>
</file>