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https://www.velvetjobs.com/job-descriptions/customer-engineering</w:t>
        </w:r>
      </w:hyperlink>
    </w:p>
    <w:p>
      <w:pPr>
        <w:pStyle w:val="Heading1"/>
      </w:pPr>
      <w:bookmarkStart w:id="21" w:name="example-of-customer-engineering-job-description"/>
      <w:r>
        <w:t xml:space="preserve">Example of Customer Engineering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customer engineering.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ustomer-engineering"/>
      <w:r>
        <w:t xml:space="preserve">Responsibilities for customer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with evaluation of last mile technology and development of customer design standards</w:t>
      </w:r>
    </w:p>
    <w:p>
      <w:pPr>
        <w:pStyle w:val="Compact"/>
        <w:numPr>
          <w:numId w:val="1001"/>
          <w:ilvl w:val="0"/>
        </w:numPr>
      </w:pPr>
      <w:r>
        <w:t xml:space="preserve">Attention to quality and thoroughness in solution designs, cost analysis and all documentation</w:t>
      </w:r>
    </w:p>
    <w:p>
      <w:pPr>
        <w:pStyle w:val="Compact"/>
        <w:numPr>
          <w:numId w:val="1001"/>
          <w:ilvl w:val="0"/>
        </w:numPr>
      </w:pPr>
      <w:r>
        <w:t xml:space="preserve">Maintains strong relationships with peers at Ontera, its partners and carriers</w:t>
      </w:r>
    </w:p>
    <w:p>
      <w:pPr>
        <w:pStyle w:val="Compact"/>
        <w:numPr>
          <w:numId w:val="1001"/>
          <w:ilvl w:val="0"/>
        </w:numPr>
      </w:pPr>
      <w:r>
        <w:t xml:space="preserve">Builds trusted relationships with management and bargaining unit staff</w:t>
      </w:r>
    </w:p>
    <w:p>
      <w:pPr>
        <w:pStyle w:val="Compact"/>
        <w:numPr>
          <w:numId w:val="1001"/>
          <w:ilvl w:val="0"/>
        </w:numPr>
      </w:pPr>
      <w:r>
        <w:t xml:space="preserve">Supporting the identification, resolution and implementation of fixes on key product issues with Automotive OEM’s</w:t>
      </w:r>
    </w:p>
    <w:p>
      <w:pPr>
        <w:pStyle w:val="Compact"/>
        <w:numPr>
          <w:numId w:val="1001"/>
          <w:ilvl w:val="0"/>
        </w:numPr>
      </w:pPr>
      <w:r>
        <w:t xml:space="preserve">Initial data capture and Warranty claim information processing</w:t>
      </w:r>
    </w:p>
    <w:p>
      <w:pPr>
        <w:pStyle w:val="Compact"/>
        <w:numPr>
          <w:numId w:val="1001"/>
          <w:ilvl w:val="0"/>
        </w:numPr>
      </w:pPr>
      <w:r>
        <w:t xml:space="preserve">Site visitation and field investigation for potential product issues</w:t>
      </w:r>
    </w:p>
    <w:p>
      <w:pPr>
        <w:pStyle w:val="Compact"/>
        <w:numPr>
          <w:numId w:val="1001"/>
          <w:ilvl w:val="0"/>
        </w:numPr>
      </w:pPr>
      <w:r>
        <w:t xml:space="preserve">Supporting OEM account teams in finding resolutions to Customer issues</w:t>
      </w:r>
    </w:p>
    <w:p>
      <w:pPr>
        <w:pStyle w:val="Compact"/>
        <w:numPr>
          <w:numId w:val="1001"/>
          <w:ilvl w:val="0"/>
        </w:numPr>
      </w:pPr>
      <w:r>
        <w:t xml:space="preserve">Component failure assessment and processing</w:t>
      </w:r>
    </w:p>
    <w:p>
      <w:pPr>
        <w:pStyle w:val="Compact"/>
        <w:numPr>
          <w:numId w:val="1001"/>
          <w:ilvl w:val="0"/>
        </w:numPr>
      </w:pPr>
      <w:r>
        <w:t xml:space="preserve">Review of customer specifications</w:t>
      </w:r>
    </w:p>
    <w:p>
      <w:pPr>
        <w:pStyle w:val="Heading2"/>
      </w:pPr>
      <w:bookmarkStart w:id="23" w:name="qualifications-for-customer-engineering"/>
      <w:r>
        <w:t xml:space="preserve">Qualifications for customer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10 years design and construction experience in substation, transmission or power generation projects for the power generation / distribution / transmission industry</w:t>
      </w:r>
    </w:p>
    <w:p>
      <w:pPr>
        <w:pStyle w:val="Compact"/>
        <w:numPr>
          <w:numId w:val="1002"/>
          <w:ilvl w:val="0"/>
        </w:numPr>
      </w:pPr>
      <w:r>
        <w:t xml:space="preserve">Ability and willingness to travel up to 20% as required (may include international travel, and must comply with all relevant company travel and tax policies )</w:t>
      </w:r>
    </w:p>
    <w:p>
      <w:pPr>
        <w:pStyle w:val="Compact"/>
        <w:numPr>
          <w:numId w:val="1002"/>
          <w:ilvl w:val="0"/>
        </w:numPr>
      </w:pPr>
      <w:r>
        <w:t xml:space="preserve">Fluency in an object oriented language</w:t>
      </w:r>
    </w:p>
    <w:p>
      <w:pPr>
        <w:pStyle w:val="Compact"/>
        <w:numPr>
          <w:numId w:val="1002"/>
          <w:ilvl w:val="0"/>
        </w:numPr>
      </w:pPr>
      <w:r>
        <w:t xml:space="preserve">Experience with distributed systems fundamentals, stream processing, messaging semantics, or scheduling algorithms</w:t>
      </w:r>
    </w:p>
    <w:p>
      <w:pPr>
        <w:pStyle w:val="Compact"/>
        <w:numPr>
          <w:numId w:val="1002"/>
          <w:ilvl w:val="0"/>
        </w:numPr>
      </w:pPr>
      <w:r>
        <w:t xml:space="preserve">Experience with front-end Javascript</w:t>
      </w:r>
    </w:p>
    <w:p>
      <w:pPr>
        <w:pStyle w:val="Compact"/>
        <w:numPr>
          <w:numId w:val="1002"/>
          <w:ilvl w:val="0"/>
        </w:numPr>
      </w:pPr>
      <w:r>
        <w:t xml:space="preserve">Strong task, project management skills, including recording, statistical analysis and maintenance of data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2021-10-28T13:14:37Z</dcterms:created>
  <dcterms:modified xsi:type="dcterms:W3CDTF">2021-10-28T13:14:37Z</dcterms:modified>
</cp:coreProperties>
</file>