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https://www.velvetjobs.com/job-descriptions/customer-coordinator</w:t>
        </w:r>
      </w:hyperlink>
    </w:p>
    <w:p>
      <w:pPr>
        <w:pStyle w:val="Heading1"/>
      </w:pPr>
      <w:bookmarkStart w:id="21" w:name="example-of-customer-coordinator-job-description"/>
      <w:r>
        <w:t xml:space="preserve">Example of Customer Coordinator Job Description</w:t>
      </w:r>
      <w:bookmarkEnd w:id="21"/>
    </w:p>
    <w:p>
      <w:pPr>
        <w:pStyle w:val="Compact"/>
      </w:pPr>
      <w:r>
        <w:t xml:space="preserve">Our innovative and growing company is looking for a customer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coordinator"/>
      <w:r>
        <w:t xml:space="preserve">Responsibilities for customer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customer inquiries as it pertains to Service Center Support services and processes</w:t>
      </w:r>
    </w:p>
    <w:p>
      <w:pPr>
        <w:pStyle w:val="Compact"/>
        <w:numPr>
          <w:numId w:val="1001"/>
          <w:ilvl w:val="0"/>
        </w:numPr>
      </w:pPr>
      <w:r>
        <w:t xml:space="preserve">Process all Service Center Support requests for warranty, trade, and contract customers</w:t>
      </w:r>
    </w:p>
    <w:p>
      <w:pPr>
        <w:pStyle w:val="Compact"/>
        <w:numPr>
          <w:numId w:val="1001"/>
          <w:ilvl w:val="0"/>
        </w:numPr>
      </w:pPr>
      <w:r>
        <w:t xml:space="preserve">Primary point of contact for all Service Center customers</w:t>
      </w:r>
    </w:p>
    <w:p>
      <w:pPr>
        <w:pStyle w:val="Compact"/>
        <w:numPr>
          <w:numId w:val="1001"/>
          <w:ilvl w:val="0"/>
        </w:numPr>
      </w:pPr>
      <w:r>
        <w:t xml:space="preserve">Order entry and edit, purchase order reconciliation, possible credit verification, billing and scheduling</w:t>
      </w:r>
    </w:p>
    <w:p>
      <w:pPr>
        <w:pStyle w:val="Compact"/>
        <w:numPr>
          <w:numId w:val="1001"/>
          <w:ilvl w:val="0"/>
        </w:numPr>
      </w:pPr>
      <w:r>
        <w:t xml:space="preserve">Provide appropriate information to customers including pricing, turn-around time, blanket information and applicable discounts, Agilent repair terms and conditions in regards to entitlement for warranty and contract repairs</w:t>
      </w:r>
    </w:p>
    <w:p>
      <w:pPr>
        <w:pStyle w:val="Compact"/>
        <w:numPr>
          <w:numId w:val="1001"/>
          <w:ilvl w:val="0"/>
        </w:numPr>
      </w:pPr>
      <w:r>
        <w:t xml:space="preserve">Maintains Service Center databases to accurately reflect the status and location of customer units, loaners, and Express Exchanges products</w:t>
      </w:r>
    </w:p>
    <w:p>
      <w:pPr>
        <w:pStyle w:val="Compact"/>
        <w:numPr>
          <w:numId w:val="1001"/>
          <w:ilvl w:val="0"/>
        </w:numPr>
      </w:pPr>
      <w:r>
        <w:t xml:space="preserve">Consistently exceed customer expectations through sensitivity to customer needs and empathy with the customer’s situation to meet customer satisfaction goals as measured by ACS Survey</w:t>
      </w:r>
    </w:p>
    <w:p>
      <w:pPr>
        <w:pStyle w:val="Compact"/>
        <w:numPr>
          <w:numId w:val="1001"/>
          <w:ilvl w:val="0"/>
        </w:numPr>
      </w:pPr>
      <w:r>
        <w:t xml:space="preserve">Must meet all Field Service Center Coordinator measures</w:t>
      </w:r>
    </w:p>
    <w:p>
      <w:pPr>
        <w:pStyle w:val="Compact"/>
        <w:numPr>
          <w:numId w:val="1001"/>
          <w:ilvl w:val="0"/>
        </w:numPr>
      </w:pPr>
      <w:r>
        <w:t xml:space="preserve">Planning and Organizational skills for management of work processes</w:t>
      </w:r>
    </w:p>
    <w:p>
      <w:pPr>
        <w:pStyle w:val="Compact"/>
        <w:numPr>
          <w:numId w:val="1001"/>
          <w:ilvl w:val="0"/>
        </w:numPr>
      </w:pPr>
      <w:r>
        <w:t xml:space="preserve">Understanding of work order performance cycles in order to monitor actual service times and compare to projections</w:t>
      </w:r>
    </w:p>
    <w:p>
      <w:pPr>
        <w:pStyle w:val="Heading2"/>
      </w:pPr>
      <w:bookmarkStart w:id="23" w:name="qualifications-for-customer-coordinator"/>
      <w:r>
        <w:t xml:space="preserve">Qualifications for customer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minimum of 1-3 years relevant experience for entry to this</w:t>
      </w:r>
    </w:p>
    <w:p>
      <w:pPr>
        <w:pStyle w:val="Compact"/>
        <w:numPr>
          <w:numId w:val="1002"/>
          <w:ilvl w:val="0"/>
        </w:numPr>
      </w:pPr>
      <w:r>
        <w:t xml:space="preserve">Location for this position is Gurgaon/ Manesar</w:t>
      </w:r>
    </w:p>
    <w:p>
      <w:pPr>
        <w:pStyle w:val="Compact"/>
        <w:numPr>
          <w:numId w:val="1002"/>
          <w:ilvl w:val="0"/>
        </w:numPr>
      </w:pPr>
      <w:r>
        <w:t xml:space="preserve">Understanding of DOT, OSHA, and all related safety regulations strongly preferred</w:t>
      </w:r>
    </w:p>
    <w:p>
      <w:pPr>
        <w:pStyle w:val="Compact"/>
        <w:numPr>
          <w:numId w:val="1002"/>
          <w:ilvl w:val="0"/>
        </w:numPr>
      </w:pPr>
      <w:r>
        <w:t xml:space="preserve">Three (3) years customer service experience, preferably with a homebuilder</w:t>
      </w:r>
    </w:p>
    <w:p>
      <w:pPr>
        <w:pStyle w:val="Compact"/>
        <w:numPr>
          <w:numId w:val="1002"/>
          <w:ilvl w:val="0"/>
        </w:numPr>
      </w:pPr>
      <w:r>
        <w:t xml:space="preserve">Must have strong Word, Excel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Minimum 3 Years' experience in Direct Trade (Sales, Customer Marketing)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2021-10-28T13:13:01Z</dcterms:created>
  <dcterms:modified xsi:type="dcterms:W3CDTF">2021-10-28T13:13:01Z</dcterms:modified>
</cp:coreProperties>
</file>