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https://www.velvetjobs.com/job-descriptions/customer-care-professional</w:t>
        </w:r>
      </w:hyperlink>
    </w:p>
    <w:p>
      <w:pPr>
        <w:pStyle w:val="Heading1"/>
      </w:pPr>
      <w:bookmarkStart w:id="21" w:name="example-of-customer-care-professional-job-description"/>
      <w:r>
        <w:t xml:space="preserve">Example of Customer Care Professional Job Description</w:t>
      </w:r>
      <w:bookmarkEnd w:id="21"/>
    </w:p>
    <w:p>
      <w:pPr>
        <w:pStyle w:val="Compact"/>
      </w:pPr>
      <w:r>
        <w:t xml:space="preserve">Our growing company is looking to fill the role of customer care professional.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care-professional"/>
      <w:r>
        <w:t xml:space="preserve">Responsibilities for customer care professional</w:t>
      </w:r>
      <w:bookmarkEnd w:id="22"/>
    </w:p>
    <w:p>
      <w:pPr>
        <w:pStyle w:val="Compact"/>
        <w:numPr>
          <w:numId w:val="1001"/>
          <w:ilvl w:val="0"/>
        </w:numPr>
      </w:pPr>
      <w:r>
        <w:t xml:space="preserve">Respecting confidentiality with regards to all customer DATA</w:t>
      </w:r>
    </w:p>
    <w:p>
      <w:pPr>
        <w:pStyle w:val="Compact"/>
        <w:numPr>
          <w:numId w:val="1001"/>
          <w:ilvl w:val="0"/>
        </w:numPr>
      </w:pPr>
      <w:r>
        <w:t xml:space="preserve">Being flexible in adhering to different shifts in call centre</w:t>
      </w:r>
    </w:p>
    <w:p>
      <w:pPr>
        <w:pStyle w:val="Compact"/>
        <w:numPr>
          <w:numId w:val="1001"/>
          <w:ilvl w:val="0"/>
        </w:numPr>
      </w:pPr>
      <w:r>
        <w:t xml:space="preserve">A full range of client servicing over telephone and e-mail correspondence</w:t>
      </w:r>
    </w:p>
    <w:p>
      <w:pPr>
        <w:pStyle w:val="Compact"/>
        <w:numPr>
          <w:numId w:val="1001"/>
          <w:ilvl w:val="0"/>
        </w:numPr>
      </w:pPr>
      <w:r>
        <w:t xml:space="preserve">Your role requires you to take ownership of the call and resolve the inquiry to customer’s expectations to deepen the relationship and achieve highest level of customer satisfaction</w:t>
      </w:r>
    </w:p>
    <w:p>
      <w:pPr>
        <w:pStyle w:val="Compact"/>
        <w:numPr>
          <w:numId w:val="1001"/>
          <w:ilvl w:val="0"/>
        </w:numPr>
      </w:pPr>
      <w:r>
        <w:t xml:space="preserve">Deliver extraordinary service by responding to questions concerning administrative accounts at corporation level</w:t>
      </w:r>
    </w:p>
    <w:p>
      <w:pPr>
        <w:pStyle w:val="Compact"/>
        <w:numPr>
          <w:numId w:val="1001"/>
          <w:ilvl w:val="0"/>
        </w:numPr>
      </w:pPr>
      <w:r>
        <w:t xml:space="preserve">Assess mood, inquiry &amp; profile of the PA and consult to share relevant messages and offers</w:t>
      </w:r>
    </w:p>
    <w:p>
      <w:pPr>
        <w:pStyle w:val="Compact"/>
        <w:numPr>
          <w:numId w:val="1001"/>
          <w:ilvl w:val="0"/>
        </w:numPr>
      </w:pPr>
      <w:r>
        <w:t xml:space="preserve">Understand the criticality &amp; sensitivity of given responsibility as servicing involves high level executive officers of client organizations</w:t>
      </w:r>
    </w:p>
    <w:p>
      <w:pPr>
        <w:pStyle w:val="Compact"/>
        <w:numPr>
          <w:numId w:val="1001"/>
          <w:ilvl w:val="0"/>
        </w:numPr>
      </w:pPr>
      <w:r>
        <w:t xml:space="preserve">Contribute to a positive team environment by acknowledging others’ contributions and celebrating their success</w:t>
      </w:r>
    </w:p>
    <w:p>
      <w:pPr>
        <w:pStyle w:val="Compact"/>
        <w:numPr>
          <w:numId w:val="1001"/>
          <w:ilvl w:val="0"/>
        </w:numPr>
      </w:pPr>
      <w:r>
        <w:t xml:space="preserve">Should be able to provide alternatives and apply superior Service No call handling skills to ensure best possible solutions and FCR to customers</w:t>
      </w:r>
    </w:p>
    <w:p>
      <w:pPr>
        <w:pStyle w:val="Compact"/>
        <w:numPr>
          <w:numId w:val="1001"/>
          <w:ilvl w:val="0"/>
        </w:numPr>
      </w:pPr>
      <w:r>
        <w:t xml:space="preserve">Build rapport quickly with customers/clients and put them at ease</w:t>
      </w:r>
    </w:p>
    <w:p>
      <w:pPr>
        <w:pStyle w:val="Heading2"/>
      </w:pPr>
      <w:bookmarkStart w:id="23" w:name="qualifications-for-customer-care-professional"/>
      <w:r>
        <w:t xml:space="preserve">Qualifications for customer care professional</w:t>
      </w:r>
      <w:bookmarkEnd w:id="23"/>
    </w:p>
    <w:p>
      <w:pPr>
        <w:pStyle w:val="Compact"/>
        <w:numPr>
          <w:numId w:val="1002"/>
          <w:ilvl w:val="0"/>
        </w:numPr>
      </w:pPr>
      <w:r>
        <w:t xml:space="preserve">Positive attitude and ability to work in a dynamic team within a multi-functional department</w:t>
      </w:r>
    </w:p>
    <w:p>
      <w:pPr>
        <w:pStyle w:val="Compact"/>
        <w:numPr>
          <w:numId w:val="1002"/>
          <w:ilvl w:val="0"/>
        </w:numPr>
      </w:pPr>
      <w:r>
        <w:t xml:space="preserve">Proven ability to negotiate / influence in an outbound telephone centre environment</w:t>
      </w:r>
    </w:p>
    <w:p>
      <w:pPr>
        <w:pStyle w:val="Compact"/>
        <w:numPr>
          <w:numId w:val="1002"/>
          <w:ilvl w:val="0"/>
        </w:numPr>
      </w:pPr>
      <w:r>
        <w:t xml:space="preserve">Experience interacting directly with clients/Program Administrators/Accounts Payable Departments</w:t>
      </w:r>
    </w:p>
    <w:p>
      <w:pPr>
        <w:pStyle w:val="Compact"/>
        <w:numPr>
          <w:numId w:val="1002"/>
          <w:ilvl w:val="0"/>
        </w:numPr>
      </w:pPr>
      <w:r>
        <w:t xml:space="preserve">Diplomatic, Problem–solving and analytical skills</w:t>
      </w:r>
    </w:p>
    <w:p>
      <w:pPr>
        <w:pStyle w:val="Compact"/>
        <w:numPr>
          <w:numId w:val="1002"/>
          <w:ilvl w:val="0"/>
        </w:numPr>
      </w:pPr>
      <w:r>
        <w:t xml:space="preserve">Knowledge of Desktop+ and mainframe systems</w:t>
      </w:r>
    </w:p>
    <w:p>
      <w:pPr>
        <w:pStyle w:val="Compact"/>
        <w:numPr>
          <w:numId w:val="1002"/>
          <w:ilvl w:val="0"/>
        </w:numPr>
      </w:pPr>
      <w:r>
        <w:t xml:space="preserve">Knowledge of @Work is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are-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are-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2021-10-28T13:32:55Z</dcterms:created>
  <dcterms:modified xsi:type="dcterms:W3CDTF">2021-10-28T13:32:55Z</dcterms:modified>
</cp:coreProperties>
</file>