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https://www.velvetjobs.com/job-descriptions/customer-business-manager</w:t>
        </w:r>
      </w:hyperlink>
    </w:p>
    <w:p>
      <w:pPr>
        <w:pStyle w:val="Heading1"/>
      </w:pPr>
      <w:bookmarkStart w:id="21" w:name="example-of-customer-business-manager-job-description"/>
      <w:r>
        <w:t xml:space="preserve">Example of Customer Business Manager Job Description</w:t>
      </w:r>
      <w:bookmarkEnd w:id="21"/>
    </w:p>
    <w:p>
      <w:pPr>
        <w:pStyle w:val="Compact"/>
      </w:pPr>
      <w:r>
        <w:t xml:space="preserve">Our company is growing rapidly and is looking to fill the role of customer business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business-manager"/>
      <w:r>
        <w:t xml:space="preserve">Responsibilities for customer business manager</w:t>
      </w:r>
      <w:bookmarkEnd w:id="22"/>
    </w:p>
    <w:p>
      <w:pPr>
        <w:pStyle w:val="Compact"/>
        <w:numPr>
          <w:numId w:val="1001"/>
          <w:ilvl w:val="0"/>
        </w:numPr>
      </w:pPr>
      <w:r>
        <w:t xml:space="preserve">Executes promotions, trade investment and assigned fixed costs budgets</w:t>
      </w:r>
    </w:p>
    <w:p>
      <w:pPr>
        <w:pStyle w:val="Compact"/>
        <w:numPr>
          <w:numId w:val="1001"/>
          <w:ilvl w:val="0"/>
        </w:numPr>
      </w:pPr>
      <w:r>
        <w:t xml:space="preserve">Review and recommend the optimum servicing organization and RTM for the accounts</w:t>
      </w:r>
    </w:p>
    <w:p>
      <w:pPr>
        <w:pStyle w:val="Compact"/>
        <w:numPr>
          <w:numId w:val="1001"/>
          <w:ilvl w:val="0"/>
        </w:numPr>
      </w:pPr>
      <w:r>
        <w:t xml:space="preserve">Preparation, presentation and execution of Business Development Plan</w:t>
      </w:r>
    </w:p>
    <w:p>
      <w:pPr>
        <w:pStyle w:val="Compact"/>
        <w:numPr>
          <w:numId w:val="1001"/>
          <w:ilvl w:val="0"/>
        </w:numPr>
      </w:pPr>
      <w:r>
        <w:t xml:space="preserve">Responsible for establishing and developing an efficient business relationships with the key customers, monitoring their performance and compliance with the company standards of freshness, quality, service, availability and coverage</w:t>
      </w:r>
    </w:p>
    <w:p>
      <w:pPr>
        <w:pStyle w:val="Compact"/>
        <w:numPr>
          <w:numId w:val="1001"/>
          <w:ilvl w:val="0"/>
        </w:numPr>
      </w:pPr>
      <w:r>
        <w:t xml:space="preserve">Prepare and presents business KPI’s reports and sales metrics</w:t>
      </w:r>
    </w:p>
    <w:p>
      <w:pPr>
        <w:pStyle w:val="Compact"/>
        <w:numPr>
          <w:numId w:val="1001"/>
          <w:ilvl w:val="0"/>
        </w:numPr>
      </w:pPr>
      <w:r>
        <w:t xml:space="preserve">Identify business opportunities for profitable growth</w:t>
      </w:r>
    </w:p>
    <w:p>
      <w:pPr>
        <w:pStyle w:val="Compact"/>
        <w:numPr>
          <w:numId w:val="1001"/>
          <w:ilvl w:val="0"/>
        </w:numPr>
      </w:pPr>
      <w:r>
        <w:t xml:space="preserve">Accountable for the successful implementation of solutions developed with respect to timeline and quality and that support business goals</w:t>
      </w:r>
    </w:p>
    <w:p>
      <w:pPr>
        <w:pStyle w:val="Compact"/>
        <w:numPr>
          <w:numId w:val="1001"/>
          <w:ilvl w:val="0"/>
        </w:numPr>
      </w:pPr>
      <w:r>
        <w:t xml:space="preserve">Collaborate with business stakeholders to analyze their data and information needs/requirements</w:t>
      </w:r>
    </w:p>
    <w:p>
      <w:pPr>
        <w:pStyle w:val="Compact"/>
        <w:numPr>
          <w:numId w:val="1001"/>
          <w:ilvl w:val="0"/>
        </w:numPr>
      </w:pPr>
      <w:r>
        <w:t xml:space="preserve">Provide strategic direction and functional expertise on operational processes</w:t>
      </w:r>
    </w:p>
    <w:p>
      <w:pPr>
        <w:pStyle w:val="Compact"/>
        <w:numPr>
          <w:numId w:val="1001"/>
          <w:ilvl w:val="0"/>
        </w:numPr>
      </w:pPr>
      <w:r>
        <w:t xml:space="preserve">Evangelize business objectives and influence other business areas</w:t>
      </w:r>
    </w:p>
    <w:p>
      <w:pPr>
        <w:pStyle w:val="Heading2"/>
      </w:pPr>
      <w:bookmarkStart w:id="23" w:name="qualifications-for-customer-business-manager"/>
      <w:r>
        <w:t xml:space="preserve">Qualifications for customer business manager</w:t>
      </w:r>
      <w:bookmarkEnd w:id="23"/>
    </w:p>
    <w:p>
      <w:pPr>
        <w:pStyle w:val="Compact"/>
        <w:numPr>
          <w:numId w:val="1002"/>
          <w:ilvl w:val="0"/>
        </w:numPr>
      </w:pPr>
      <w:r>
        <w:t xml:space="preserve">The ability to translate banker/customer experience use cases into technical requirements is critical</w:t>
      </w:r>
    </w:p>
    <w:p>
      <w:pPr>
        <w:pStyle w:val="Compact"/>
        <w:numPr>
          <w:numId w:val="1002"/>
          <w:ilvl w:val="0"/>
        </w:numPr>
      </w:pPr>
      <w:r>
        <w:t xml:space="preserve">Understands and works in all aspects of the sales cycle, including outbound calling, qualifying, proposal creation and presentation, negotiations and the closing process</w:t>
      </w:r>
    </w:p>
    <w:p>
      <w:pPr>
        <w:pStyle w:val="Compact"/>
        <w:numPr>
          <w:numId w:val="1002"/>
          <w:ilvl w:val="0"/>
        </w:numPr>
      </w:pPr>
      <w:r>
        <w:t xml:space="preserve">Reviews Customer’s expiring license agreements to determine what renewal options are available to the customer, including but not limited to pricing, term and license type</w:t>
      </w:r>
    </w:p>
    <w:p>
      <w:pPr>
        <w:pStyle w:val="Compact"/>
        <w:numPr>
          <w:numId w:val="1002"/>
          <w:ilvl w:val="0"/>
        </w:numPr>
      </w:pPr>
      <w:r>
        <w:t xml:space="preserve">Presents proposals to the Customer, and sells the value of maintenance and support services</w:t>
      </w:r>
    </w:p>
    <w:p>
      <w:pPr>
        <w:pStyle w:val="Compact"/>
        <w:numPr>
          <w:numId w:val="1002"/>
          <w:ilvl w:val="0"/>
        </w:numPr>
      </w:pPr>
      <w:r>
        <w:t xml:space="preserve">Prepares and negotiates the price and terms and conditions of an acceptable contract renewal</w:t>
      </w:r>
    </w:p>
    <w:p>
      <w:pPr>
        <w:pStyle w:val="Compact"/>
        <w:numPr>
          <w:numId w:val="1002"/>
          <w:ilvl w:val="0"/>
        </w:numPr>
      </w:pPr>
      <w:r>
        <w:t xml:space="preserve">Cultivates capacity, new product, services and/or education leads with existing customers during renewal sales cycle by initially qualifying and directing these leads to the appropriate Customer Adoption Sales Manager for follow 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2021-10-28T13:36:46Z</dcterms:created>
  <dcterms:modified xsi:type="dcterms:W3CDTF">2021-10-28T13:36:46Z</dcterms:modified>
</cp:coreProperties>
</file>