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https://www.velvetjobs.com/job-descriptions/custodial</w:t>
        </w:r>
      </w:hyperlink>
    </w:p>
    <w:p>
      <w:pPr>
        <w:pStyle w:val="Heading1"/>
      </w:pPr>
      <w:bookmarkStart w:id="21" w:name="example-of-custodial-job-description"/>
      <w:r>
        <w:t xml:space="preserve">Example of Custodial Job Description</w:t>
      </w:r>
      <w:bookmarkEnd w:id="21"/>
    </w:p>
    <w:p>
      <w:pPr>
        <w:pStyle w:val="Compact"/>
      </w:pPr>
      <w:r>
        <w:t xml:space="preserve">Our company is growing rapidly and is looking for a custodial.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dial"/>
      <w:r>
        <w:t xml:space="preserve">Responsibilities for custodial</w:t>
      </w:r>
      <w:bookmarkEnd w:id="22"/>
    </w:p>
    <w:p>
      <w:pPr>
        <w:pStyle w:val="Compact"/>
        <w:numPr>
          <w:numId w:val="1001"/>
          <w:ilvl w:val="0"/>
        </w:numPr>
      </w:pPr>
      <w:r>
        <w:t xml:space="preserve">Perform monthly linen inventories</w:t>
      </w:r>
    </w:p>
    <w:p>
      <w:pPr>
        <w:pStyle w:val="Compact"/>
        <w:numPr>
          <w:numId w:val="1001"/>
          <w:ilvl w:val="0"/>
        </w:numPr>
      </w:pPr>
      <w:r>
        <w:t xml:space="preserve">Monitor operation of laundry equipment</w:t>
      </w:r>
    </w:p>
    <w:p>
      <w:pPr>
        <w:pStyle w:val="Compact"/>
        <w:numPr>
          <w:numId w:val="1001"/>
          <w:ilvl w:val="0"/>
        </w:numPr>
      </w:pPr>
      <w:r>
        <w:t xml:space="preserve">Coordinate the materials recycling program for the facility</w:t>
      </w:r>
    </w:p>
    <w:p>
      <w:pPr>
        <w:pStyle w:val="Compact"/>
        <w:numPr>
          <w:numId w:val="1001"/>
          <w:ilvl w:val="0"/>
        </w:numPr>
      </w:pPr>
      <w:r>
        <w:t xml:space="preserve">Assign duties, inspect work, critique and counsel subordinate employees</w:t>
      </w:r>
    </w:p>
    <w:p>
      <w:pPr>
        <w:pStyle w:val="Compact"/>
        <w:numPr>
          <w:numId w:val="1001"/>
          <w:ilvl w:val="0"/>
        </w:numPr>
      </w:pPr>
      <w:r>
        <w:t xml:space="preserve">Assign, supervise and participate in the work of a large group of custodians</w:t>
      </w:r>
    </w:p>
    <w:p>
      <w:pPr>
        <w:pStyle w:val="Compact"/>
        <w:numPr>
          <w:numId w:val="1001"/>
          <w:ilvl w:val="0"/>
        </w:numPr>
      </w:pPr>
      <w:r>
        <w:t xml:space="preserve">Assign, supervise and participate in annual special work projects with the staff</w:t>
      </w:r>
    </w:p>
    <w:p>
      <w:pPr>
        <w:pStyle w:val="Compact"/>
        <w:numPr>
          <w:numId w:val="1001"/>
          <w:ilvl w:val="0"/>
        </w:numPr>
      </w:pPr>
      <w:r>
        <w:t xml:space="preserve">Inspect and ensure completion of work assignments</w:t>
      </w:r>
    </w:p>
    <w:p>
      <w:pPr>
        <w:pStyle w:val="Compact"/>
        <w:numPr>
          <w:numId w:val="1001"/>
          <w:ilvl w:val="0"/>
        </w:numPr>
      </w:pPr>
      <w:r>
        <w:t xml:space="preserve">Check and verify time records</w:t>
      </w:r>
    </w:p>
    <w:p>
      <w:pPr>
        <w:pStyle w:val="Compact"/>
        <w:numPr>
          <w:numId w:val="1001"/>
          <w:ilvl w:val="0"/>
        </w:numPr>
      </w:pPr>
      <w:r>
        <w:t xml:space="preserve">Attend training and seminars on safety issues</w:t>
      </w:r>
    </w:p>
    <w:p>
      <w:pPr>
        <w:pStyle w:val="Compact"/>
        <w:numPr>
          <w:numId w:val="1001"/>
          <w:ilvl w:val="0"/>
        </w:numPr>
      </w:pPr>
      <w:r>
        <w:t xml:space="preserve">Inspect buildings, grounds and equipment and request repairs needed</w:t>
      </w:r>
    </w:p>
    <w:p>
      <w:pPr>
        <w:pStyle w:val="Heading2"/>
      </w:pPr>
      <w:bookmarkStart w:id="23" w:name="qualifications-for-custodial"/>
      <w:r>
        <w:t xml:space="preserve">Qualifications for custodial</w:t>
      </w:r>
      <w:bookmarkEnd w:id="23"/>
    </w:p>
    <w:p>
      <w:pPr>
        <w:pStyle w:val="Compact"/>
        <w:numPr>
          <w:numId w:val="1002"/>
          <w:ilvl w:val="0"/>
        </w:numPr>
      </w:pPr>
      <w:r>
        <w:t xml:space="preserve">Position requires a post-offer health assessment</w:t>
      </w:r>
    </w:p>
    <w:p>
      <w:pPr>
        <w:pStyle w:val="Compact"/>
        <w:numPr>
          <w:numId w:val="1002"/>
          <w:ilvl w:val="0"/>
        </w:numPr>
      </w:pPr>
      <w:r>
        <w:t xml:space="preserve">Considerable knowledge of the work being supervised</w:t>
      </w:r>
    </w:p>
    <w:p>
      <w:pPr>
        <w:pStyle w:val="Compact"/>
        <w:numPr>
          <w:numId w:val="1002"/>
          <w:ilvl w:val="0"/>
        </w:numPr>
      </w:pPr>
      <w:r>
        <w:t xml:space="preserve">Good ability in oral and written communications in order to interpret management directives to employees</w:t>
      </w:r>
    </w:p>
    <w:p>
      <w:pPr>
        <w:pStyle w:val="Compact"/>
        <w:numPr>
          <w:numId w:val="1002"/>
          <w:ilvl w:val="0"/>
        </w:numPr>
      </w:pPr>
      <w:r>
        <w:t xml:space="preserve">Skill in performing training activities, decision making, work load assessment, and initial response to staff issues or conflicts</w:t>
      </w:r>
    </w:p>
    <w:p>
      <w:pPr>
        <w:pStyle w:val="Compact"/>
        <w:numPr>
          <w:numId w:val="1002"/>
          <w:ilvl w:val="0"/>
        </w:numPr>
      </w:pPr>
      <w:r>
        <w:t xml:space="preserve">Experience and proven leadership skills</w:t>
      </w:r>
    </w:p>
    <w:p>
      <w:pPr>
        <w:pStyle w:val="Compact"/>
        <w:numPr>
          <w:numId w:val="1002"/>
          <w:ilvl w:val="0"/>
        </w:numPr>
      </w:pPr>
      <w:r>
        <w:t xml:space="preserve">The equivalence of an Associates degree with 3-5 years of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d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d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2021-10-28T18:33:44Z</dcterms:created>
  <dcterms:modified xsi:type="dcterms:W3CDTF">2021-10-28T18:33:44Z</dcterms:modified>
</cp:coreProperties>
</file>