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https://www.velvetjobs.com/job-descriptions/culinary</w:t>
        </w:r>
      </w:hyperlink>
    </w:p>
    <w:p>
      <w:pPr>
        <w:pStyle w:val="Heading1"/>
      </w:pPr>
      <w:bookmarkStart w:id="21" w:name="example-of-culinary-job-description"/>
      <w:r>
        <w:t xml:space="preserve">Example of Culinary Job Description</w:t>
      </w:r>
      <w:bookmarkEnd w:id="21"/>
    </w:p>
    <w:p>
      <w:pPr>
        <w:pStyle w:val="Compact"/>
      </w:pPr>
      <w:r>
        <w:t xml:space="preserve">Our company is hiring for a culinary.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ulinary"/>
      <w:r>
        <w:t xml:space="preserve">Responsibilities for culinary</w:t>
      </w:r>
      <w:bookmarkEnd w:id="22"/>
    </w:p>
    <w:p>
      <w:pPr>
        <w:pStyle w:val="Compact"/>
        <w:numPr>
          <w:numId w:val="1001"/>
          <w:ilvl w:val="0"/>
        </w:numPr>
      </w:pPr>
      <w:r>
        <w:t xml:space="preserve">Researching and keeping up to date with product details on our competition, and consumer trends, which may include visiting these locations and writing reports of findings</w:t>
      </w:r>
    </w:p>
    <w:p>
      <w:pPr>
        <w:pStyle w:val="Compact"/>
        <w:numPr>
          <w:numId w:val="1001"/>
          <w:ilvl w:val="0"/>
        </w:numPr>
      </w:pPr>
      <w:r>
        <w:t xml:space="preserve">Organizes together with the Chef de Partie the shift on his/her section with regard to mise-en-place production and its service</w:t>
      </w:r>
    </w:p>
    <w:p>
      <w:pPr>
        <w:pStyle w:val="Compact"/>
        <w:numPr>
          <w:numId w:val="1001"/>
          <w:ilvl w:val="0"/>
        </w:numPr>
      </w:pPr>
      <w:r>
        <w:t xml:space="preserve">Takes orders from his/her Chef de Partie and carries them out in the correct manner</w:t>
      </w:r>
    </w:p>
    <w:p>
      <w:pPr>
        <w:pStyle w:val="Compact"/>
        <w:numPr>
          <w:numId w:val="1001"/>
          <w:ilvl w:val="0"/>
        </w:numPr>
      </w:pPr>
      <w:r>
        <w:t xml:space="preserve">Together with his/her Chef de Partie to write daily dry store, food requisitions and kitchen transfers on the appropriate forms for the approval of the Executive Sous Chef &amp; Chef de Cuisine in order to achieve the high stock rotation desired in the section</w:t>
      </w:r>
    </w:p>
    <w:p>
      <w:pPr>
        <w:pStyle w:val="Compact"/>
        <w:numPr>
          <w:numId w:val="1001"/>
          <w:ilvl w:val="0"/>
        </w:numPr>
      </w:pPr>
      <w:r>
        <w:t xml:space="preserve">Works to the specifications received by the Chef de Partie regarding portion size, quantity and quality as said down in the recipe index</w:t>
      </w:r>
    </w:p>
    <w:p>
      <w:pPr>
        <w:pStyle w:val="Compact"/>
        <w:numPr>
          <w:numId w:val="1001"/>
          <w:ilvl w:val="0"/>
        </w:numPr>
      </w:pPr>
      <w:r>
        <w:t xml:space="preserve">Takes on full responsibility during the absence of the Commis 1 and ensures that all set and agreed standards are adhered to</w:t>
      </w:r>
    </w:p>
    <w:p>
      <w:pPr>
        <w:pStyle w:val="Compact"/>
        <w:numPr>
          <w:numId w:val="1001"/>
          <w:ilvl w:val="0"/>
        </w:numPr>
      </w:pPr>
      <w:r>
        <w:t xml:space="preserve">Is responsible for completing the daily checklist regarding mise-en-place and food storage</w:t>
      </w:r>
    </w:p>
    <w:p>
      <w:pPr>
        <w:pStyle w:val="Compact"/>
        <w:numPr>
          <w:numId w:val="1001"/>
          <w:ilvl w:val="0"/>
        </w:numPr>
      </w:pPr>
      <w:r>
        <w:t xml:space="preserve">Attends daily and monthly meetings with the Chef de cuisine and other meetings as requested by the Executive Chef / Executive Sous Chef and/or Chef de Cuisine</w:t>
      </w:r>
    </w:p>
    <w:p>
      <w:pPr>
        <w:pStyle w:val="Compact"/>
        <w:numPr>
          <w:numId w:val="1001"/>
          <w:ilvl w:val="0"/>
        </w:numPr>
      </w:pPr>
      <w:r>
        <w:t xml:space="preserve">Reports any problems regarding failure of machinery and small equipment to the Chef de cuisine and follows up and ensures the necessary work has been carried out</w:t>
      </w:r>
    </w:p>
    <w:p>
      <w:pPr>
        <w:pStyle w:val="Compact"/>
        <w:numPr>
          <w:numId w:val="1001"/>
          <w:ilvl w:val="0"/>
        </w:numPr>
      </w:pPr>
      <w:r>
        <w:t xml:space="preserve">Checks the main information board re change of any Banquets or other information regarding the organization</w:t>
      </w:r>
    </w:p>
    <w:p>
      <w:pPr>
        <w:pStyle w:val="Heading2"/>
      </w:pPr>
      <w:bookmarkStart w:id="23" w:name="qualifications-for-culinary"/>
      <w:r>
        <w:t xml:space="preserve">Qualifications for culinary</w:t>
      </w:r>
      <w:bookmarkEnd w:id="23"/>
    </w:p>
    <w:p>
      <w:pPr>
        <w:pStyle w:val="Compact"/>
        <w:numPr>
          <w:numId w:val="1002"/>
          <w:ilvl w:val="0"/>
        </w:numPr>
      </w:pPr>
      <w:r>
        <w:t xml:space="preserve">Degree in dietetic technology, dietetics, culinary arts, or foodservice management preferred</w:t>
      </w:r>
    </w:p>
    <w:p>
      <w:pPr>
        <w:pStyle w:val="Compact"/>
        <w:numPr>
          <w:numId w:val="1002"/>
          <w:ilvl w:val="0"/>
        </w:numPr>
      </w:pPr>
      <w:r>
        <w:t xml:space="preserve">Limited shared housing available</w:t>
      </w:r>
    </w:p>
    <w:p>
      <w:pPr>
        <w:pStyle w:val="Compact"/>
        <w:numPr>
          <w:numId w:val="1002"/>
          <w:ilvl w:val="0"/>
        </w:numPr>
      </w:pPr>
      <w:r>
        <w:t xml:space="preserve">Working towards a degree in Culinary Arts</w:t>
      </w:r>
    </w:p>
    <w:p>
      <w:pPr>
        <w:pStyle w:val="Compact"/>
        <w:numPr>
          <w:numId w:val="1002"/>
          <w:ilvl w:val="0"/>
        </w:numPr>
      </w:pPr>
      <w:r>
        <w:t xml:space="preserve">Relocation to Madison, WI area for the duration of your externship</w:t>
      </w:r>
    </w:p>
    <w:p>
      <w:pPr>
        <w:pStyle w:val="Compact"/>
        <w:numPr>
          <w:numId w:val="1002"/>
          <w:ilvl w:val="0"/>
        </w:numPr>
      </w:pPr>
      <w:r>
        <w:t xml:space="preserve">To be qualified as an applicant, first and foremost you must demonstrate a sincere desire for a career as a Chef</w:t>
      </w:r>
    </w:p>
    <w:p>
      <w:pPr>
        <w:pStyle w:val="Compact"/>
        <w:numPr>
          <w:numId w:val="1002"/>
          <w:ilvl w:val="0"/>
        </w:numPr>
      </w:pPr>
      <w:r>
        <w:t xml:space="preserve">Experience working in a multi-faceted food service facility, including restaurant, hotel, country club, conference center, casino, theme park</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lina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lina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2021-10-28T12:56:10Z</dcterms:created>
  <dcterms:modified xsi:type="dcterms:W3CDTF">2021-10-28T12:56:10Z</dcterms:modified>
</cp:coreProperties>
</file>