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https://www.velvetjobs.com/job-descriptions/crm-strategy</w:t>
        </w:r>
      </w:hyperlink>
    </w:p>
    <w:p>
      <w:pPr>
        <w:pStyle w:val="Heading1"/>
      </w:pPr>
      <w:bookmarkStart w:id="21" w:name="example-of-crm-strategy-job-description"/>
      <w:r>
        <w:t xml:space="preserve">Example of CRM Strategy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CRM strategy. To join our growing team, please review the list of responsibilities and qualifications.</w:t>
      </w:r>
    </w:p>
    <w:p>
      <w:pPr>
        <w:pStyle w:val="Heading2"/>
      </w:pPr>
      <w:bookmarkStart w:id="22" w:name="responsibilities-for-crm-strategy"/>
      <w:r>
        <w:t xml:space="preserve">Responsibilities for CRM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lead small functional teams to build and execute personalized multi-channel campaigns while implementing execution best practices</w:t>
      </w:r>
    </w:p>
    <w:p>
      <w:pPr>
        <w:pStyle w:val="Compact"/>
        <w:numPr>
          <w:numId w:val="1001"/>
          <w:ilvl w:val="0"/>
        </w:numPr>
      </w:pPr>
      <w:r>
        <w:t xml:space="preserve">Work with marketing and marketing leaders to continually assess and optimize usage of SFDC in line with marketing processes and priorities</w:t>
      </w:r>
    </w:p>
    <w:p>
      <w:pPr>
        <w:pStyle w:val="Compact"/>
        <w:numPr>
          <w:numId w:val="1001"/>
          <w:ilvl w:val="0"/>
        </w:numPr>
      </w:pPr>
      <w:r>
        <w:t xml:space="preserve">Work with marketing and marketing leaders to manage the quality and consistency of marketing-owned data capture within SFDC throughout customer life cycle</w:t>
      </w:r>
    </w:p>
    <w:p>
      <w:pPr>
        <w:pStyle w:val="Compact"/>
        <w:numPr>
          <w:numId w:val="1001"/>
          <w:ilvl w:val="0"/>
        </w:numPr>
      </w:pPr>
      <w:r>
        <w:t xml:space="preserve">Ability to manage stakeholders at all levels of the organization and to work independently in a team environment </w:t>
      </w:r>
    </w:p>
    <w:p>
      <w:pPr>
        <w:pStyle w:val="Compact"/>
        <w:numPr>
          <w:numId w:val="1001"/>
          <w:ilvl w:val="0"/>
        </w:numPr>
      </w:pPr>
      <w:r>
        <w:t xml:space="preserve">Has proven experience using Microsoft’s CRM’s capabilities to drive customer satisfaction and improve efficiencies</w:t>
      </w:r>
    </w:p>
    <w:p>
      <w:pPr>
        <w:pStyle w:val="Compact"/>
        <w:numPr>
          <w:numId w:val="1001"/>
          <w:ilvl w:val="0"/>
        </w:numPr>
      </w:pPr>
      <w:r>
        <w:t xml:space="preserve">Provide thought leadership and help the business solve customer or performance challenges through the use of cross-functional plans and overarching strategies</w:t>
      </w:r>
    </w:p>
    <w:p>
      <w:pPr>
        <w:pStyle w:val="Compact"/>
        <w:numPr>
          <w:numId w:val="1001"/>
          <w:ilvl w:val="0"/>
        </w:numPr>
      </w:pPr>
      <w:r>
        <w:t xml:space="preserve">Develop and operationalize a customer contact calendar &amp; communication strategy to ensure the business is aware of and operating to a holistic plan anchored around a superior customer experience</w:t>
      </w:r>
    </w:p>
    <w:p>
      <w:pPr>
        <w:pStyle w:val="Compact"/>
        <w:numPr>
          <w:numId w:val="1001"/>
          <w:ilvl w:val="0"/>
        </w:numPr>
      </w:pPr>
      <w:r>
        <w:t xml:space="preserve">Work with technology business partners, creative services teams &amp; external agencies, supporting the definition of vendor strategies and relationship framework</w:t>
      </w:r>
    </w:p>
    <w:p>
      <w:pPr>
        <w:pStyle w:val="Compact"/>
        <w:numPr>
          <w:numId w:val="1001"/>
          <w:ilvl w:val="0"/>
        </w:numPr>
      </w:pPr>
      <w:r>
        <w:t xml:space="preserve">Bring thought leadership to the business around customer lifecycle management and to stand the team up to be the ‘customer expert’</w:t>
      </w:r>
    </w:p>
    <w:p>
      <w:pPr>
        <w:pStyle w:val="Compact"/>
        <w:numPr>
          <w:numId w:val="1001"/>
          <w:ilvl w:val="0"/>
        </w:numPr>
      </w:pPr>
      <w:r>
        <w:t xml:space="preserve">Research, implement, and integrate 3rd party applications into the CRM system to enhance business process, maximize internal usage and ensure the success of the sales team</w:t>
      </w:r>
    </w:p>
    <w:p>
      <w:pPr>
        <w:pStyle w:val="Heading2"/>
      </w:pPr>
      <w:bookmarkStart w:id="23" w:name="qualifications-for-crm-strategy"/>
      <w:r>
        <w:t xml:space="preserve">Qualifications for CRM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Degree in Business, Marketing, or comparable field</w:t>
      </w:r>
    </w:p>
    <w:p>
      <w:pPr>
        <w:pStyle w:val="Compact"/>
        <w:numPr>
          <w:numId w:val="1002"/>
          <w:ilvl w:val="0"/>
        </w:numPr>
      </w:pPr>
      <w:r>
        <w:t xml:space="preserve">Experience with elearning software and creative design programs such as Adobe Captivate, Presenter and Adobe Creative Suite</w:t>
      </w:r>
    </w:p>
    <w:p>
      <w:pPr>
        <w:pStyle w:val="Compact"/>
        <w:numPr>
          <w:numId w:val="1002"/>
          <w:ilvl w:val="0"/>
        </w:numPr>
      </w:pPr>
      <w:r>
        <w:t xml:space="preserve">The candidate must be excellent in business analytic, strategic thinking and problem solving</w:t>
      </w:r>
    </w:p>
    <w:p>
      <w:pPr>
        <w:pStyle w:val="Compact"/>
        <w:numPr>
          <w:numId w:val="1002"/>
          <w:ilvl w:val="0"/>
        </w:numPr>
      </w:pPr>
      <w:r>
        <w:t xml:space="preserve">All candidates must have consumer subscription marketing experience</w:t>
      </w:r>
    </w:p>
    <w:p>
      <w:pPr>
        <w:pStyle w:val="Compact"/>
        <w:numPr>
          <w:numId w:val="1002"/>
          <w:ilvl w:val="0"/>
        </w:numPr>
      </w:pPr>
      <w:r>
        <w:t xml:space="preserve">CRM/retention/e-mail/database marketing</w:t>
      </w:r>
    </w:p>
    <w:p>
      <w:pPr>
        <w:pStyle w:val="Compact"/>
        <w:numPr>
          <w:numId w:val="1002"/>
          <w:ilvl w:val="0"/>
        </w:numPr>
      </w:pPr>
      <w:r>
        <w:t xml:space="preserve">Bachelor's degree, with a keen interest and knowledge in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m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m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