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https://www.velvetjobs.com/job-descriptions/crm-specialist</w:t>
        </w:r>
      </w:hyperlink>
    </w:p>
    <w:p>
      <w:pPr>
        <w:pStyle w:val="Heading1"/>
      </w:pPr>
      <w:bookmarkStart w:id="21" w:name="example-of-crm-specialist-job-description"/>
      <w:r>
        <w:t xml:space="preserve">Example of CRM Specialist Job Description</w:t>
      </w:r>
      <w:bookmarkEnd w:id="21"/>
    </w:p>
    <w:p>
      <w:pPr>
        <w:pStyle w:val="Compact"/>
      </w:pPr>
      <w:r>
        <w:t xml:space="preserve">Our growing company is looking to fill the role of CRM specialist. To join our growing team, please review the list of responsibilities and qualifications.</w:t>
      </w:r>
    </w:p>
    <w:p>
      <w:pPr>
        <w:pStyle w:val="Heading2"/>
      </w:pPr>
      <w:bookmarkStart w:id="22" w:name="responsibilities-for-crm-specialist"/>
      <w:r>
        <w:t xml:space="preserve">Responsibilities for CRM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Solution development expertise</w:t>
      </w:r>
    </w:p>
    <w:p>
      <w:pPr>
        <w:pStyle w:val="Compact"/>
        <w:numPr>
          <w:numId w:val="1001"/>
          <w:ilvl w:val="0"/>
        </w:numPr>
      </w:pPr>
      <w:r>
        <w:t xml:space="preserve">Deep understanding of Software Maintenance Lifecycle</w:t>
      </w:r>
    </w:p>
    <w:p>
      <w:pPr>
        <w:pStyle w:val="Compact"/>
        <w:numPr>
          <w:numId w:val="1001"/>
          <w:ilvl w:val="0"/>
        </w:numPr>
      </w:pPr>
      <w:r>
        <w:t xml:space="preserve">Execute on annual and campaign-level email plans in support of Media goals and objectives, highlighting any automation or process improvements</w:t>
      </w:r>
    </w:p>
    <w:p>
      <w:pPr>
        <w:pStyle w:val="Compact"/>
        <w:numPr>
          <w:numId w:val="1001"/>
          <w:ilvl w:val="0"/>
        </w:numPr>
      </w:pPr>
      <w:r>
        <w:t xml:space="preserve">Perform day-to-day email program management for Media including regular importing of subscriber/customer data and the set-up, testing and deployment of email campaigns</w:t>
      </w:r>
    </w:p>
    <w:p>
      <w:pPr>
        <w:pStyle w:val="Compact"/>
        <w:numPr>
          <w:numId w:val="1001"/>
          <w:ilvl w:val="0"/>
        </w:numPr>
      </w:pPr>
      <w:r>
        <w:t xml:space="preserve">In conjunction with internal experts, ensure email processes are CASL compliant, opt-in forms reflect approved legal language, all data requirements are met, and that the ongoing unsubscribe file is processed in-line with internal standards and documented processes</w:t>
      </w:r>
    </w:p>
    <w:p>
      <w:pPr>
        <w:pStyle w:val="Compact"/>
        <w:numPr>
          <w:numId w:val="1001"/>
          <w:ilvl w:val="0"/>
        </w:numPr>
      </w:pPr>
      <w:r>
        <w:t xml:space="preserve">Identify new email technologies that improve and enhance the email experience (ie</w:t>
      </w:r>
    </w:p>
    <w:p>
      <w:pPr>
        <w:pStyle w:val="Compact"/>
        <w:numPr>
          <w:numId w:val="1001"/>
          <w:ilvl w:val="0"/>
        </w:numPr>
      </w:pPr>
      <w:r>
        <w:t xml:space="preserve">Actively participate in ongoing review discussions to provide input into opportunities for optimization</w:t>
      </w:r>
    </w:p>
    <w:p>
      <w:pPr>
        <w:pStyle w:val="Compact"/>
        <w:numPr>
          <w:numId w:val="1001"/>
          <w:ilvl w:val="0"/>
        </w:numPr>
      </w:pPr>
      <w:r>
        <w:t xml:space="preserve">Coordinate with NAB’s client coverage officers and product partners to ensure deal pipeline is up-to-date in Salesforce</w:t>
      </w:r>
    </w:p>
    <w:p>
      <w:pPr>
        <w:pStyle w:val="Compact"/>
        <w:numPr>
          <w:numId w:val="1001"/>
          <w:ilvl w:val="0"/>
        </w:numPr>
      </w:pPr>
      <w:r>
        <w:t xml:space="preserve">Analyze complex customer data sets, and take initiatives to maintain the data integrity</w:t>
      </w:r>
    </w:p>
    <w:p>
      <w:pPr>
        <w:pStyle w:val="Compact"/>
        <w:numPr>
          <w:numId w:val="1001"/>
          <w:ilvl w:val="0"/>
        </w:numPr>
      </w:pPr>
      <w:r>
        <w:t xml:space="preserve">Monitor daily data feed, and verify the accuracy of customer data</w:t>
      </w:r>
    </w:p>
    <w:p>
      <w:pPr>
        <w:pStyle w:val="Heading2"/>
      </w:pPr>
      <w:bookmarkStart w:id="23" w:name="qualifications-for-crm-specialist"/>
      <w:r>
        <w:t xml:space="preserve">Qualifications for CRM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&amp; MBA degree preferred</w:t>
      </w:r>
    </w:p>
    <w:p>
      <w:pPr>
        <w:pStyle w:val="Compact"/>
        <w:numPr>
          <w:numId w:val="1002"/>
          <w:ilvl w:val="0"/>
        </w:numPr>
      </w:pPr>
      <w:r>
        <w:t xml:space="preserve">Candidate must be willing to operate within assigned geography</w:t>
      </w:r>
    </w:p>
    <w:p>
      <w:pPr>
        <w:pStyle w:val="Compact"/>
        <w:numPr>
          <w:numId w:val="1002"/>
          <w:ilvl w:val="0"/>
        </w:numPr>
      </w:pPr>
      <w:r>
        <w:t xml:space="preserve">Interest in Beauty Industry required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marketing, preferably in a similar or related industry preferred</w:t>
      </w:r>
    </w:p>
    <w:p>
      <w:pPr>
        <w:pStyle w:val="Compact"/>
        <w:numPr>
          <w:numId w:val="1002"/>
          <w:ilvl w:val="0"/>
        </w:numPr>
      </w:pPr>
      <w:r>
        <w:t xml:space="preserve">Degree in marketing, Communication or IS</w:t>
      </w:r>
    </w:p>
    <w:p>
      <w:pPr>
        <w:pStyle w:val="Compact"/>
        <w:numPr>
          <w:numId w:val="1002"/>
          <w:ilvl w:val="0"/>
        </w:numPr>
      </w:pPr>
      <w:r>
        <w:t xml:space="preserve">At least 4 years hands-on experience in project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2021-10-28T13:37:34Z</dcterms:created>
  <dcterms:modified xsi:type="dcterms:W3CDTF">2021-10-28T13:37:34Z</dcterms:modified>
</cp:coreProperties>
</file>