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https://www.velvetjobs.com/job-descriptions/credentialing-analyst</w:t>
        </w:r>
      </w:hyperlink>
    </w:p>
    <w:p>
      <w:pPr>
        <w:pStyle w:val="Heading1"/>
      </w:pPr>
      <w:bookmarkStart w:id="21" w:name="example-of-credentialing-analyst-job-description"/>
      <w:r>
        <w:t xml:space="preserve">Example of Credentialing Analyst Job Description</w:t>
      </w:r>
      <w:bookmarkEnd w:id="21"/>
    </w:p>
    <w:p>
      <w:pPr>
        <w:pStyle w:val="Compact"/>
      </w:pPr>
      <w:r>
        <w:t xml:space="preserve">Our innovative and growing company is searching for experienced candidates for the position of credentialing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entialing-analyst"/>
      <w:r>
        <w:t xml:space="preserve">Responsibilities for credentialing analyst</w:t>
      </w:r>
      <w:bookmarkEnd w:id="22"/>
    </w:p>
    <w:p>
      <w:pPr>
        <w:pStyle w:val="Compact"/>
        <w:numPr>
          <w:numId w:val="1001"/>
          <w:ilvl w:val="0"/>
        </w:numPr>
      </w:pPr>
      <w:r>
        <w:t xml:space="preserve">Assists Database Administrator in design, upgrades, monitoring, and optimizing database performance, security, backup, recovery, and integrity of database management systems</w:t>
      </w:r>
    </w:p>
    <w:p>
      <w:pPr>
        <w:pStyle w:val="Compact"/>
        <w:numPr>
          <w:numId w:val="1001"/>
          <w:ilvl w:val="0"/>
        </w:numPr>
      </w:pPr>
      <w:r>
        <w:t xml:space="preserve">Assists in monitoring database functionality necessary to support department processes and activities</w:t>
      </w:r>
    </w:p>
    <w:p>
      <w:pPr>
        <w:pStyle w:val="Compact"/>
        <w:numPr>
          <w:numId w:val="1001"/>
          <w:ilvl w:val="0"/>
        </w:numPr>
      </w:pPr>
      <w:r>
        <w:t xml:space="preserve">Assists Database Administrator in implementing security measures to safeguard information in computer files against accidental or unauthorized damage, modification, or disclosure</w:t>
      </w:r>
    </w:p>
    <w:p>
      <w:pPr>
        <w:pStyle w:val="Compact"/>
        <w:numPr>
          <w:numId w:val="1001"/>
          <w:ilvl w:val="0"/>
        </w:numPr>
      </w:pPr>
      <w:r>
        <w:t xml:space="preserve">Contributes in developing standards and written guidelines for the end-user</w:t>
      </w:r>
    </w:p>
    <w:p>
      <w:pPr>
        <w:pStyle w:val="Compact"/>
        <w:numPr>
          <w:numId w:val="1001"/>
          <w:ilvl w:val="0"/>
        </w:numPr>
      </w:pPr>
      <w:r>
        <w:t xml:space="preserve">Assists in ongoing synchronization of reappointing providers</w:t>
      </w:r>
    </w:p>
    <w:p>
      <w:pPr>
        <w:pStyle w:val="Compact"/>
        <w:numPr>
          <w:numId w:val="1001"/>
          <w:ilvl w:val="0"/>
        </w:numPr>
      </w:pPr>
      <w:r>
        <w:t xml:space="preserve">Manages the practitioner expirable process and ensures that updates are comprehensive accurate and documents are appropriately scanned into the database</w:t>
      </w:r>
    </w:p>
    <w:p>
      <w:pPr>
        <w:pStyle w:val="Compact"/>
        <w:numPr>
          <w:numId w:val="1001"/>
          <w:ilvl w:val="0"/>
        </w:numPr>
      </w:pPr>
      <w:r>
        <w:t xml:space="preserve">Assists in ongoing credentialing and provider enrollment activities and fulfills all reporting responsibilities required for maintaining strong health plan relationships and successful credentialing delegation agreements</w:t>
      </w:r>
    </w:p>
    <w:p>
      <w:pPr>
        <w:pStyle w:val="Compact"/>
        <w:numPr>
          <w:numId w:val="1001"/>
          <w:ilvl w:val="0"/>
        </w:numPr>
      </w:pPr>
      <w:r>
        <w:t xml:space="preserve">Obtain and analyze claims billing and payment data as necessary in the course of conducting an investigation of criminal or civil fraud</w:t>
      </w:r>
    </w:p>
    <w:p>
      <w:pPr>
        <w:pStyle w:val="Compact"/>
        <w:numPr>
          <w:numId w:val="1001"/>
          <w:ilvl w:val="0"/>
        </w:numPr>
      </w:pPr>
      <w:r>
        <w:t xml:space="preserve">Analyst will verify current inventory, acquire a complete listing of wholesalers</w:t>
      </w:r>
    </w:p>
    <w:p>
      <w:pPr>
        <w:pStyle w:val="Compact"/>
        <w:numPr>
          <w:numId w:val="1001"/>
          <w:ilvl w:val="0"/>
        </w:numPr>
      </w:pPr>
      <w:r>
        <w:t xml:space="preserve">Create, Schedule and Run both routine and ad-hoc reports from Credentialing Database</w:t>
      </w:r>
    </w:p>
    <w:p>
      <w:pPr>
        <w:pStyle w:val="Heading2"/>
      </w:pPr>
      <w:bookmarkStart w:id="23" w:name="qualifications-for-credentialing-analyst"/>
      <w:r>
        <w:t xml:space="preserve">Qualifications for credentialing analyst</w:t>
      </w:r>
      <w:bookmarkEnd w:id="23"/>
    </w:p>
    <w:p>
      <w:pPr>
        <w:pStyle w:val="Compact"/>
        <w:numPr>
          <w:numId w:val="1002"/>
          <w:ilvl w:val="0"/>
        </w:numPr>
      </w:pPr>
      <w:r>
        <w:t xml:space="preserve">Strong technical skills across multiple platforms</w:t>
      </w:r>
    </w:p>
    <w:p>
      <w:pPr>
        <w:pStyle w:val="Compact"/>
        <w:numPr>
          <w:numId w:val="1002"/>
          <w:ilvl w:val="0"/>
        </w:numPr>
      </w:pPr>
      <w:r>
        <w:t xml:space="preserve">Intermediate or greater proficiency with MS Excel</w:t>
      </w:r>
    </w:p>
    <w:p>
      <w:pPr>
        <w:pStyle w:val="Compact"/>
        <w:numPr>
          <w:numId w:val="1002"/>
          <w:ilvl w:val="0"/>
        </w:numPr>
      </w:pPr>
      <w:r>
        <w:t xml:space="preserve">The Credentialing Compliance Analyst I would have a high school diploma or equivalent and 4 years of experience in Credentialing, Provider Network or Customer Service, or equivalent combination of education and experience</w:t>
      </w:r>
    </w:p>
    <w:p>
      <w:pPr>
        <w:pStyle w:val="Compact"/>
        <w:numPr>
          <w:numId w:val="1002"/>
          <w:ilvl w:val="0"/>
        </w:numPr>
      </w:pPr>
      <w:r>
        <w:t xml:space="preserve">Audit experience and strong attention to detail</w:t>
      </w:r>
    </w:p>
    <w:p>
      <w:pPr>
        <w:pStyle w:val="Compact"/>
        <w:numPr>
          <w:numId w:val="1002"/>
          <w:ilvl w:val="0"/>
        </w:numPr>
      </w:pPr>
      <w:r>
        <w:t xml:space="preserve">Knowledge of medical documents and procedures</w:t>
      </w:r>
    </w:p>
    <w:p>
      <w:pPr>
        <w:pStyle w:val="Compact"/>
        <w:numPr>
          <w:numId w:val="1002"/>
          <w:ilvl w:val="0"/>
        </w:numPr>
      </w:pPr>
      <w:r>
        <w:t xml:space="preserve">Ability to work with people at all levels and exercise good judgement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ential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ential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2021-10-28T13:19:17Z</dcterms:created>
  <dcterms:modified xsi:type="dcterms:W3CDTF">2021-10-28T13:19:17Z</dcterms:modified>
</cp:coreProperties>
</file>