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</w:t>
        </w:r>
      </w:hyperlink>
    </w:p>
    <w:p>
      <w:pPr>
        <w:pStyle w:val="Heading1"/>
      </w:pPr>
      <w:bookmarkStart w:id="21" w:name="example-of-creative-job-description"/>
      <w:r>
        <w:t xml:space="preserve">Example of Creative Job Description</w:t>
      </w:r>
      <w:bookmarkEnd w:id="21"/>
    </w:p>
    <w:p>
      <w:pPr>
        <w:pStyle w:val="Compact"/>
      </w:pPr>
      <w:r>
        <w:t xml:space="preserve">Our company is growing rapidly and is looking for a creative.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ative"/>
      <w:r>
        <w:t xml:space="preserve">Responsibilities for creative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“vision-keeper” for the project team</w:t>
      </w:r>
    </w:p>
    <w:p>
      <w:pPr>
        <w:pStyle w:val="Compact"/>
        <w:numPr>
          <w:numId w:val="1001"/>
          <w:ilvl w:val="0"/>
        </w:numPr>
      </w:pPr>
      <w:r>
        <w:t xml:space="preserve">Collaborates with Show Producer to maintain the desired creative intent</w:t>
      </w:r>
    </w:p>
    <w:p>
      <w:pPr>
        <w:pStyle w:val="Compact"/>
        <w:numPr>
          <w:numId w:val="1001"/>
          <w:ilvl w:val="0"/>
        </w:numPr>
      </w:pPr>
      <w:r>
        <w:t xml:space="preserve">Creates and presents project materials to internal and external audiences to advocate and communicate project concept, content and status</w:t>
      </w:r>
    </w:p>
    <w:p>
      <w:pPr>
        <w:pStyle w:val="Compact"/>
        <w:numPr>
          <w:numId w:val="1001"/>
          <w:ilvl w:val="0"/>
        </w:numPr>
      </w:pPr>
      <w:r>
        <w:t xml:space="preserve">Supports in the process of creating and producing original and engaging promos promotional materials and interstitials according to a brief, timeline and budget as agreed</w:t>
      </w:r>
    </w:p>
    <w:p>
      <w:pPr>
        <w:pStyle w:val="Compact"/>
        <w:numPr>
          <w:numId w:val="1001"/>
          <w:ilvl w:val="0"/>
        </w:numPr>
      </w:pPr>
      <w:r>
        <w:t xml:space="preserve">Supports on the development of projects with the Lead Creative and Creatives throughout the production process</w:t>
      </w:r>
    </w:p>
    <w:p>
      <w:pPr>
        <w:pStyle w:val="Compact"/>
        <w:numPr>
          <w:numId w:val="1001"/>
          <w:ilvl w:val="0"/>
        </w:numPr>
      </w:pPr>
      <w:r>
        <w:t xml:space="preserve">Communicates throughout the stages of production to the rest of the department and where necessary other departments within the company</w:t>
      </w:r>
    </w:p>
    <w:p>
      <w:pPr>
        <w:pStyle w:val="Compact"/>
        <w:numPr>
          <w:numId w:val="1001"/>
          <w:ilvl w:val="0"/>
        </w:numPr>
      </w:pPr>
      <w:r>
        <w:t xml:space="preserve">Has the confidence to pitch and present ideas to the team</w:t>
      </w:r>
    </w:p>
    <w:p>
      <w:pPr>
        <w:pStyle w:val="Compact"/>
        <w:numPr>
          <w:numId w:val="1001"/>
          <w:ilvl w:val="0"/>
        </w:numPr>
      </w:pPr>
      <w:r>
        <w:t xml:space="preserve">Proactively offers creative ideas, where appropriate, as part of the creative development process</w:t>
      </w:r>
    </w:p>
    <w:p>
      <w:pPr>
        <w:pStyle w:val="Compact"/>
        <w:numPr>
          <w:numId w:val="1001"/>
          <w:ilvl w:val="0"/>
        </w:numPr>
      </w:pPr>
      <w:r>
        <w:t xml:space="preserve">Is an engaged and enthusiastic team member, proactively sharing ideas and always committing to best practice</w:t>
      </w:r>
    </w:p>
    <w:p>
      <w:pPr>
        <w:pStyle w:val="Compact"/>
        <w:numPr>
          <w:numId w:val="1001"/>
          <w:ilvl w:val="0"/>
        </w:numPr>
      </w:pPr>
      <w:r>
        <w:t xml:space="preserve">Be willing to write everything from social posts, blog posts, brochures and brandedcontenttoTV, radio and long form video concepts</w:t>
      </w:r>
    </w:p>
    <w:p>
      <w:pPr>
        <w:pStyle w:val="Heading2"/>
      </w:pPr>
      <w:bookmarkStart w:id="23" w:name="qualifications-for-creative"/>
      <w:r>
        <w:t xml:space="preserve">Qualifications for creative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in various web development tools such as HTML 5, CSS and JavaScript</w:t>
      </w:r>
    </w:p>
    <w:p>
      <w:pPr>
        <w:pStyle w:val="Compact"/>
        <w:numPr>
          <w:numId w:val="1002"/>
          <w:ilvl w:val="0"/>
        </w:numPr>
      </w:pPr>
      <w:r>
        <w:t xml:space="preserve">In-depth knowledge of global brand equity, management and marketplace</w:t>
      </w:r>
    </w:p>
    <w:p>
      <w:pPr>
        <w:pStyle w:val="Compact"/>
        <w:numPr>
          <w:numId w:val="1002"/>
          <w:ilvl w:val="0"/>
        </w:numPr>
      </w:pPr>
      <w:r>
        <w:t xml:space="preserve">In partnership with the Art Director, concept and develop exceptional creative work</w:t>
      </w:r>
    </w:p>
    <w:p>
      <w:pPr>
        <w:pStyle w:val="Compact"/>
        <w:numPr>
          <w:numId w:val="1002"/>
          <w:ilvl w:val="0"/>
        </w:numPr>
      </w:pPr>
      <w:r>
        <w:t xml:space="preserve">Solid understanding of the product development cycle and what it takes to ship a game on quality, time and budget</w:t>
      </w:r>
    </w:p>
    <w:p>
      <w:pPr>
        <w:pStyle w:val="Compact"/>
        <w:numPr>
          <w:numId w:val="1002"/>
          <w:ilvl w:val="0"/>
        </w:numPr>
      </w:pPr>
      <w:r>
        <w:t xml:space="preserve">Lead visual identity development for HD titles</w:t>
      </w:r>
    </w:p>
    <w:p>
      <w:pPr>
        <w:pStyle w:val="Compact"/>
        <w:numPr>
          <w:numId w:val="1002"/>
          <w:ilvl w:val="0"/>
        </w:numPr>
      </w:pPr>
      <w:r>
        <w:t xml:space="preserve">Direct creative execution of brand bibles and franchise design toolkits for cohesive visual brand identities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2021-10-28T13:16:11Z</dcterms:created>
  <dcterms:modified xsi:type="dcterms:W3CDTF">2021-10-28T13:16:11Z</dcterms:modified>
</cp:coreProperties>
</file>