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https://www.velvetjobs.com/job-descriptions/creative</w:t>
        </w:r>
      </w:hyperlink>
    </w:p>
    <w:p>
      <w:pPr>
        <w:pStyle w:val="Heading1"/>
      </w:pPr>
      <w:bookmarkStart w:id="21" w:name="example-of-creative-job-description"/>
      <w:r>
        <w:t xml:space="preserve">Example of Creative Job Description</w:t>
      </w:r>
      <w:bookmarkEnd w:id="21"/>
    </w:p>
    <w:p>
      <w:pPr>
        <w:pStyle w:val="Compact"/>
      </w:pPr>
      <w:r>
        <w:t xml:space="preserve">Our innovative and growing company is looking to fill the role of creative. If you are looking for an exciting place to work, please take a look at the list of qualifications below.</w:t>
      </w:r>
    </w:p>
    <w:p>
      <w:pPr>
        <w:pStyle w:val="Heading2"/>
      </w:pPr>
      <w:bookmarkStart w:id="22" w:name="responsibilities-for-creative"/>
      <w:r>
        <w:t xml:space="preserve">Responsibilities for creative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Works with the Show Producer to identify and procure talent and resources necessary to complete the project</w:t>
      </w:r>
    </w:p>
    <w:p>
      <w:pPr>
        <w:pStyle w:val="Compact"/>
        <w:numPr>
          <w:numId w:val="1001"/>
          <w:ilvl w:val="0"/>
        </w:numPr>
      </w:pPr>
      <w:r>
        <w:t xml:space="preserve">Provides guidelines and supervises special projects, such as on-air campaigns for novelas, launches for entertainment and news shows network initiatives that will increase ratings and brand awareness</w:t>
      </w:r>
    </w:p>
    <w:p>
      <w:pPr>
        <w:pStyle w:val="Compact"/>
        <w:numPr>
          <w:numId w:val="1001"/>
          <w:ilvl w:val="0"/>
        </w:numPr>
      </w:pPr>
      <w:r>
        <w:t xml:space="preserve">To lead and manage project teams delivering world-class user-experience</w:t>
      </w:r>
    </w:p>
    <w:p>
      <w:pPr>
        <w:pStyle w:val="Compact"/>
        <w:numPr>
          <w:numId w:val="1001"/>
          <w:ilvl w:val="0"/>
        </w:numPr>
      </w:pPr>
      <w:r>
        <w:t xml:space="preserve">Providing expert consultancy and inspirational design management to projects across a range of scales, working with a mix of in-house teams, design agencies, or software vendors and integrators to ensure the best possible experience</w:t>
      </w:r>
    </w:p>
    <w:p>
      <w:pPr>
        <w:pStyle w:val="Compact"/>
        <w:numPr>
          <w:numId w:val="1001"/>
          <w:ilvl w:val="0"/>
        </w:numPr>
      </w:pPr>
      <w:r>
        <w:t xml:space="preserve">Promote user-centred design, ensuring a coherent user interface that supports the aims of the business</w:t>
      </w:r>
    </w:p>
    <w:p>
      <w:pPr>
        <w:pStyle w:val="Compact"/>
        <w:numPr>
          <w:numId w:val="1001"/>
          <w:ilvl w:val="0"/>
        </w:numPr>
      </w:pPr>
      <w:r>
        <w:t xml:space="preserve">Build relationships with internal management teams to know the ins and outs of their departments and better understand their needs</w:t>
      </w:r>
    </w:p>
    <w:p>
      <w:pPr>
        <w:pStyle w:val="Compact"/>
        <w:numPr>
          <w:numId w:val="1001"/>
          <w:ilvl w:val="0"/>
        </w:numPr>
      </w:pPr>
      <w:r>
        <w:t xml:space="preserve">Hunt and gather in both traditional and unorthodox ways</w:t>
      </w:r>
    </w:p>
    <w:p>
      <w:pPr>
        <w:pStyle w:val="Compact"/>
        <w:numPr>
          <w:numId w:val="1001"/>
          <w:ilvl w:val="0"/>
        </w:numPr>
      </w:pPr>
      <w:r>
        <w:t xml:space="preserve">Negotiate every detail of hiring a future team member down to the every detail</w:t>
      </w:r>
    </w:p>
    <w:p>
      <w:pPr>
        <w:pStyle w:val="Compact"/>
        <w:numPr>
          <w:numId w:val="1001"/>
          <w:ilvl w:val="0"/>
        </w:numPr>
      </w:pPr>
      <w:r>
        <w:t xml:space="preserve">Engage UX Research team by participating in or consulting throughout research process</w:t>
      </w:r>
    </w:p>
    <w:p>
      <w:pPr>
        <w:pStyle w:val="Compact"/>
        <w:numPr>
          <w:numId w:val="1001"/>
          <w:ilvl w:val="0"/>
        </w:numPr>
      </w:pPr>
      <w:r>
        <w:t xml:space="preserve">Will be responsible for a portion of the creative solutions in their entirety</w:t>
      </w:r>
    </w:p>
    <w:p>
      <w:pPr>
        <w:pStyle w:val="Heading2"/>
      </w:pPr>
      <w:bookmarkStart w:id="23" w:name="qualifications-for-creative"/>
      <w:r>
        <w:t xml:space="preserve">Qualifications for creative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Computer literate on Mac and PC with good Microsoft Office skills</w:t>
      </w:r>
    </w:p>
    <w:p>
      <w:pPr>
        <w:pStyle w:val="Compact"/>
        <w:numPr>
          <w:numId w:val="1002"/>
          <w:ilvl w:val="0"/>
        </w:numPr>
      </w:pPr>
      <w:r>
        <w:t xml:space="preserve">Must have experience of, and an ability to work within, defined creative development procedures</w:t>
      </w:r>
    </w:p>
    <w:p>
      <w:pPr>
        <w:pStyle w:val="Compact"/>
        <w:numPr>
          <w:numId w:val="1002"/>
          <w:ilvl w:val="0"/>
        </w:numPr>
      </w:pPr>
      <w:r>
        <w:t xml:space="preserve">A minimum of 5 years experience in on-air promotion/production for a cable television channel, with a solid working knowledge of all aspects of production</w:t>
      </w:r>
    </w:p>
    <w:p>
      <w:pPr>
        <w:pStyle w:val="Compact"/>
        <w:numPr>
          <w:numId w:val="1002"/>
          <w:ilvl w:val="0"/>
        </w:numPr>
      </w:pPr>
      <w:r>
        <w:t xml:space="preserve">Reports to VP, Brand Design the Creative Director will be responsible for the overall “look and feel” of the Oxygen brand across all platforms</w:t>
      </w:r>
    </w:p>
    <w:p>
      <w:pPr>
        <w:pStyle w:val="Compact"/>
        <w:numPr>
          <w:numId w:val="1002"/>
          <w:ilvl w:val="0"/>
        </w:numPr>
      </w:pPr>
      <w:r>
        <w:t xml:space="preserve">Manage in-house design team, mentor and train-up Jr</w:t>
      </w:r>
    </w:p>
    <w:p>
      <w:pPr>
        <w:pStyle w:val="Compact"/>
        <w:numPr>
          <w:numId w:val="1002"/>
          <w:ilvl w:val="0"/>
        </w:numPr>
      </w:pPr>
      <w:r>
        <w:t xml:space="preserve">Exceptional time management, communication and organizational skills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reativ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reativ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2021-10-28T13:03:05Z</dcterms:created>
  <dcterms:modified xsi:type="dcterms:W3CDTF">2021-10-28T13:03:05Z</dcterms:modified>
</cp:coreProperties>
</file>