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https://www.velvetjobs.com/job-descriptions/country-marketing-manager</w:t>
        </w:r>
      </w:hyperlink>
    </w:p>
    <w:p>
      <w:pPr>
        <w:pStyle w:val="Heading1"/>
      </w:pPr>
      <w:bookmarkStart w:id="21" w:name="example-of-country-marketing-manager-job-description"/>
      <w:r>
        <w:t xml:space="preserve">Example of Country Marketing Manager Job Description</w:t>
      </w:r>
      <w:bookmarkEnd w:id="21"/>
    </w:p>
    <w:p>
      <w:pPr>
        <w:pStyle w:val="Compact"/>
      </w:pPr>
      <w:r>
        <w:t xml:space="preserve">Our company is growing rapidly and is hiring for a country marketing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untry-marketing-manager"/>
      <w:r>
        <w:t xml:space="preserve">Responsibilities for country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to country Sales leader &amp; EMEA HQ marketing team on key plans, status, results, best-practices, ideas and priorities on regular basis</w:t>
      </w:r>
    </w:p>
    <w:p>
      <w:pPr>
        <w:pStyle w:val="Compact"/>
        <w:numPr>
          <w:numId w:val="1001"/>
          <w:ilvl w:val="0"/>
        </w:numPr>
      </w:pPr>
      <w:r>
        <w:t xml:space="preserve">Build and execute a regional marketing plan designed to hit the targets for the region</w:t>
      </w:r>
    </w:p>
    <w:p>
      <w:pPr>
        <w:pStyle w:val="Compact"/>
        <w:numPr>
          <w:numId w:val="1001"/>
          <w:ilvl w:val="0"/>
        </w:numPr>
      </w:pPr>
      <w:r>
        <w:t xml:space="preserve">Collaborate closely with local sales teams to ensure delivering against pipeline and progression targets</w:t>
      </w:r>
    </w:p>
    <w:p>
      <w:pPr>
        <w:pStyle w:val="Compact"/>
        <w:numPr>
          <w:numId w:val="1001"/>
          <w:ilvl w:val="0"/>
        </w:numPr>
      </w:pPr>
      <w:r>
        <w:t xml:space="preserve">Be the face of your Region to the EMEA marketing team and influence program decisions to the benefit of the region</w:t>
      </w:r>
    </w:p>
    <w:p>
      <w:pPr>
        <w:pStyle w:val="Compact"/>
        <w:numPr>
          <w:numId w:val="1001"/>
          <w:ilvl w:val="0"/>
        </w:numPr>
      </w:pPr>
      <w:r>
        <w:t xml:space="preserve">Work with Marketing Operations to make data driven decisions for optimal execution plans</w:t>
      </w:r>
    </w:p>
    <w:p>
      <w:pPr>
        <w:pStyle w:val="Compact"/>
        <w:numPr>
          <w:numId w:val="1001"/>
          <w:ilvl w:val="0"/>
        </w:numPr>
      </w:pPr>
      <w:r>
        <w:t xml:space="preserve">Work with Digital Marketing to ensure that programs are ‘Digital first’</w:t>
      </w:r>
    </w:p>
    <w:p>
      <w:pPr>
        <w:pStyle w:val="Compact"/>
        <w:numPr>
          <w:numId w:val="1001"/>
          <w:ilvl w:val="0"/>
        </w:numPr>
      </w:pPr>
      <w:r>
        <w:t xml:space="preserve">Work with the Sales Development representative to ensure that the leads are followed up appropriately and make adjustment to programs as necessary to ensure positive outcomes</w:t>
      </w:r>
    </w:p>
    <w:p>
      <w:pPr>
        <w:pStyle w:val="Compact"/>
        <w:numPr>
          <w:numId w:val="1001"/>
          <w:ilvl w:val="0"/>
        </w:numPr>
      </w:pPr>
      <w:r>
        <w:t xml:space="preserve">Where relevant, support the PR team/agency in your country to align the media activity with local marketing campaigns</w:t>
      </w:r>
    </w:p>
    <w:p>
      <w:pPr>
        <w:pStyle w:val="Compact"/>
        <w:numPr>
          <w:numId w:val="1001"/>
          <w:ilvl w:val="0"/>
        </w:numPr>
      </w:pPr>
      <w:r>
        <w:t xml:space="preserve">Shape and develop the go-to-market marketing plans for one of the fastest growing markets in the sub-region</w:t>
      </w:r>
    </w:p>
    <w:p>
      <w:pPr>
        <w:pStyle w:val="Compact"/>
        <w:numPr>
          <w:numId w:val="1001"/>
          <w:ilvl w:val="0"/>
        </w:numPr>
      </w:pPr>
      <w:r>
        <w:t xml:space="preserve">Develop and secure approval for GTM marketing plans and budgets</w:t>
      </w:r>
    </w:p>
    <w:p>
      <w:pPr>
        <w:pStyle w:val="Heading2"/>
      </w:pPr>
      <w:bookmarkStart w:id="23" w:name="qualifications-for-country-marketing-manager"/>
      <w:r>
        <w:t xml:space="preserve">Qualifications for country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collaboratively from a remote office</w:t>
      </w:r>
    </w:p>
    <w:p>
      <w:pPr>
        <w:pStyle w:val="Compact"/>
        <w:numPr>
          <w:numId w:val="1002"/>
          <w:ilvl w:val="0"/>
        </w:numPr>
      </w:pPr>
      <w:r>
        <w:t xml:space="preserve">Goal oriented and able to think and react in a high-energy, fast-paced environment</w:t>
      </w:r>
    </w:p>
    <w:p>
      <w:pPr>
        <w:pStyle w:val="Compact"/>
        <w:numPr>
          <w:numId w:val="1002"/>
          <w:ilvl w:val="0"/>
        </w:numPr>
      </w:pPr>
      <w:r>
        <w:t xml:space="preserve">Fluency and language skills in English are essential with Arabic speaking/writing skills preferred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English language communication skills, fluency in French</w:t>
      </w:r>
    </w:p>
    <w:p>
      <w:pPr>
        <w:pStyle w:val="Compact"/>
        <w:numPr>
          <w:numId w:val="1002"/>
          <w:ilvl w:val="0"/>
        </w:numPr>
      </w:pPr>
      <w:r>
        <w:t xml:space="preserve">You need to be a self-starter that requires little direction, with the energy, passion to win and resilience to work in a large start up</w:t>
      </w:r>
    </w:p>
    <w:p>
      <w:pPr>
        <w:pStyle w:val="Compact"/>
        <w:numPr>
          <w:numId w:val="1002"/>
          <w:ilvl w:val="0"/>
        </w:numPr>
      </w:pPr>
      <w:r>
        <w:t xml:space="preserve">You should be a strategic thinker that’s comfortable rolling up your sleeves and getting your hands dirty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untry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untry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2021-10-28T13:08:30Z</dcterms:created>
  <dcterms:modified xsi:type="dcterms:W3CDTF">2021-10-28T13:08:30Z</dcterms:modified>
</cp:coreProperties>
</file>