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https://www.velvetjobs.com/job-descriptions/costume-designer</w:t>
        </w:r>
      </w:hyperlink>
    </w:p>
    <w:p>
      <w:pPr>
        <w:pStyle w:val="Heading1"/>
      </w:pPr>
      <w:bookmarkStart w:id="21" w:name="example-of-costume-designer-job-description"/>
      <w:r>
        <w:t xml:space="preserve">Example of Costume Designer Job Description</w:t>
      </w:r>
      <w:bookmarkEnd w:id="21"/>
    </w:p>
    <w:p>
      <w:pPr>
        <w:pStyle w:val="Compact"/>
      </w:pPr>
      <w:r>
        <w:t xml:space="preserve">Our company is searching for experienced candidates for the position of costume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tume-designer"/>
      <w:r>
        <w:t xml:space="preserve">Responsibilities for costume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keep abreast of professional, technological and working practice changes</w:t>
      </w:r>
    </w:p>
    <w:p>
      <w:pPr>
        <w:pStyle w:val="Compact"/>
        <w:numPr>
          <w:numId w:val="1001"/>
          <w:ilvl w:val="0"/>
        </w:numPr>
      </w:pPr>
      <w:r>
        <w:t xml:space="preserve">An MFA in Costume Design, or an equivalent terminal degree in a closely related field</w:t>
      </w:r>
    </w:p>
    <w:p>
      <w:pPr>
        <w:pStyle w:val="Compact"/>
        <w:numPr>
          <w:numId w:val="1001"/>
          <w:ilvl w:val="0"/>
        </w:numPr>
      </w:pPr>
      <w:r>
        <w:t xml:space="preserve">Authorization to work in the United States on a full-time basis</w:t>
      </w:r>
    </w:p>
    <w:p>
      <w:pPr>
        <w:pStyle w:val="Compact"/>
        <w:numPr>
          <w:numId w:val="1001"/>
          <w:ilvl w:val="0"/>
        </w:numPr>
      </w:pPr>
      <w:r>
        <w:t xml:space="preserve">2 years of university-level teaching experience (including graduate teaching assistantships)</w:t>
      </w:r>
    </w:p>
    <w:p>
      <w:pPr>
        <w:pStyle w:val="Compact"/>
        <w:numPr>
          <w:numId w:val="1001"/>
          <w:ilvl w:val="0"/>
        </w:numPr>
      </w:pPr>
      <w:r>
        <w:t xml:space="preserve">Experience effectively communicating with an ethnically and culturally diverse student population</w:t>
      </w:r>
    </w:p>
    <w:p>
      <w:pPr>
        <w:pStyle w:val="Compact"/>
        <w:numPr>
          <w:numId w:val="1001"/>
          <w:ilvl w:val="0"/>
        </w:numPr>
      </w:pPr>
      <w:r>
        <w:t xml:space="preserve">IATSE Design membership a bonus, but not required</w:t>
      </w:r>
    </w:p>
    <w:p>
      <w:pPr>
        <w:pStyle w:val="Heading2"/>
      </w:pPr>
      <w:bookmarkStart w:id="23" w:name="qualifications-for-costume-designer"/>
      <w:r>
        <w:t xml:space="preserve">Qualifications for costume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Student recruiting experience</w:t>
      </w:r>
    </w:p>
    <w:p>
      <w:pPr>
        <w:pStyle w:val="Compact"/>
        <w:numPr>
          <w:numId w:val="1002"/>
          <w:ilvl w:val="0"/>
        </w:numPr>
      </w:pPr>
      <w:r>
        <w:t xml:space="preserve">Experience as a Costume Designer preferably within Scripted, on a continuing series</w:t>
      </w:r>
    </w:p>
    <w:p>
      <w:pPr>
        <w:pStyle w:val="Compact"/>
        <w:numPr>
          <w:numId w:val="1002"/>
          <w:ilvl w:val="0"/>
        </w:numPr>
      </w:pPr>
      <w:r>
        <w:t xml:space="preserve">Proven ability to work to and manage a given budget</w:t>
      </w:r>
    </w:p>
    <w:p>
      <w:pPr>
        <w:pStyle w:val="Compact"/>
        <w:numPr>
          <w:numId w:val="1002"/>
          <w:ilvl w:val="0"/>
        </w:numPr>
      </w:pPr>
      <w:r>
        <w:t xml:space="preserve">Ability to influence and resolve differences in professional opinions, particularly where conflict may exist</w:t>
      </w:r>
    </w:p>
    <w:p>
      <w:pPr>
        <w:pStyle w:val="Compact"/>
        <w:numPr>
          <w:numId w:val="1002"/>
          <w:ilvl w:val="0"/>
        </w:numPr>
      </w:pPr>
      <w:r>
        <w:t xml:space="preserve">Proven ability to construct effective design teams, taking into account relative strengths/weaknesses</w:t>
      </w:r>
    </w:p>
    <w:p>
      <w:pPr>
        <w:pStyle w:val="Compact"/>
        <w:numPr>
          <w:numId w:val="1002"/>
          <w:ilvl w:val="0"/>
        </w:numPr>
      </w:pPr>
      <w:r>
        <w:t xml:space="preserve">Awareness of the skills and abilities of professionals within the costume design/fashion industries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ume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ume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2021-10-28T18:30:04Z</dcterms:created>
  <dcterms:modified xsi:type="dcterms:W3CDTF">2021-10-28T18:30:04Z</dcterms:modified>
</cp:coreProperties>
</file>