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https://www.velvetjobs.com/job-descriptions/cost-engineer</w:t>
        </w:r>
      </w:hyperlink>
    </w:p>
    <w:p>
      <w:pPr>
        <w:pStyle w:val="Heading1"/>
      </w:pPr>
      <w:bookmarkStart w:id="21" w:name="example-of-cost-engineer-job-description"/>
      <w:r>
        <w:t xml:space="preserve">Example of Cost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cost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st-engineer"/>
      <w:r>
        <w:t xml:space="preserve">Responsibilities for cost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mentoring, training and staff development skills</w:t>
      </w:r>
    </w:p>
    <w:p>
      <w:pPr>
        <w:pStyle w:val="Compact"/>
        <w:numPr>
          <w:numId w:val="1001"/>
          <w:ilvl w:val="0"/>
        </w:numPr>
      </w:pPr>
      <w:r>
        <w:t xml:space="preserve">Promotes teamwork among all project participants</w:t>
      </w:r>
    </w:p>
    <w:p>
      <w:pPr>
        <w:pStyle w:val="Compact"/>
        <w:numPr>
          <w:numId w:val="1001"/>
          <w:ilvl w:val="0"/>
        </w:numPr>
      </w:pPr>
      <w:r>
        <w:t xml:space="preserve">Receives., logs, issues CE# and tracks all changes</w:t>
      </w:r>
    </w:p>
    <w:p>
      <w:pPr>
        <w:pStyle w:val="Compact"/>
        <w:numPr>
          <w:numId w:val="1001"/>
          <w:ilvl w:val="0"/>
        </w:numPr>
      </w:pPr>
      <w:r>
        <w:t xml:space="preserve">Works with all PM’s to collect and present all changes to management and/or Owner</w:t>
      </w:r>
    </w:p>
    <w:p>
      <w:pPr>
        <w:pStyle w:val="Compact"/>
        <w:numPr>
          <w:numId w:val="1001"/>
          <w:ilvl w:val="0"/>
        </w:numPr>
      </w:pPr>
      <w:r>
        <w:t xml:space="preserve">Works with estimating to confirm all pricing received from subcontractors</w:t>
      </w:r>
    </w:p>
    <w:p>
      <w:pPr>
        <w:pStyle w:val="Compact"/>
        <w:numPr>
          <w:numId w:val="1001"/>
          <w:ilvl w:val="0"/>
        </w:numPr>
      </w:pPr>
      <w:r>
        <w:t xml:space="preserve">Assists in prepartion of the monthly report</w:t>
      </w:r>
    </w:p>
    <w:p>
      <w:pPr>
        <w:pStyle w:val="Compact"/>
        <w:numPr>
          <w:numId w:val="1001"/>
          <w:ilvl w:val="0"/>
        </w:numPr>
      </w:pPr>
      <w:r>
        <w:t xml:space="preserve">Assists in preparation of the monthly invoice to the Owner</w:t>
      </w:r>
    </w:p>
    <w:p>
      <w:pPr>
        <w:pStyle w:val="Compact"/>
        <w:numPr>
          <w:numId w:val="1001"/>
          <w:ilvl w:val="0"/>
        </w:numPr>
      </w:pPr>
      <w:r>
        <w:t xml:space="preserve">Review and approve each bid package schedule of values</w:t>
      </w:r>
    </w:p>
    <w:p>
      <w:pPr>
        <w:pStyle w:val="Compact"/>
        <w:numPr>
          <w:numId w:val="1001"/>
          <w:ilvl w:val="0"/>
        </w:numPr>
      </w:pPr>
      <w:r>
        <w:t xml:space="preserve">Manage the cost management issue log and files</w:t>
      </w:r>
    </w:p>
    <w:p>
      <w:pPr>
        <w:pStyle w:val="Compact"/>
        <w:numPr>
          <w:numId w:val="1001"/>
          <w:ilvl w:val="0"/>
        </w:numPr>
      </w:pPr>
      <w:r>
        <w:t xml:space="preserve">Review and process all change orders, EWA’s, Back Charges</w:t>
      </w:r>
    </w:p>
    <w:p>
      <w:pPr>
        <w:pStyle w:val="Heading2"/>
      </w:pPr>
      <w:bookmarkStart w:id="23" w:name="qualifications-for-cost-engineer"/>
      <w:r>
        <w:t xml:space="preserve">Qualifications for cost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associated with the calculation of the costs for SGA, OH for raw-material/Purchased parts and services, manufacturing OH and Profit markups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change management as it relates to the impact on dies/tools</w:t>
      </w:r>
    </w:p>
    <w:p>
      <w:pPr>
        <w:pStyle w:val="Compact"/>
        <w:numPr>
          <w:numId w:val="1002"/>
          <w:ilvl w:val="0"/>
        </w:numPr>
      </w:pPr>
      <w:r>
        <w:t xml:space="preserve">Knowledge in tooling and dies manufacturing, such as design, CNC, die spotting, bench work, including spark eroding</w:t>
      </w:r>
    </w:p>
    <w:p>
      <w:pPr>
        <w:pStyle w:val="Compact"/>
        <w:numPr>
          <w:numId w:val="1002"/>
          <w:ilvl w:val="0"/>
        </w:numPr>
      </w:pPr>
      <w:r>
        <w:t xml:space="preserve">Occasional day trips with possible overnight travel are required, potential international travel</w:t>
      </w:r>
    </w:p>
    <w:p>
      <w:pPr>
        <w:pStyle w:val="Compact"/>
        <w:numPr>
          <w:numId w:val="1002"/>
          <w:ilvl w:val="0"/>
        </w:numPr>
      </w:pPr>
      <w:r>
        <w:t xml:space="preserve">Team Center proficiency preferred</w:t>
      </w:r>
    </w:p>
    <w:p>
      <w:pPr>
        <w:pStyle w:val="Compact"/>
        <w:numPr>
          <w:numId w:val="1002"/>
          <w:ilvl w:val="0"/>
        </w:numPr>
      </w:pPr>
      <w:r>
        <w:t xml:space="preserve">Proficient in MS Excel for Data analysis and reporting purposes (Graphs &amp; Data visualization, Pivot tables)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2021-10-28T13:26:30Z</dcterms:created>
  <dcterms:modified xsi:type="dcterms:W3CDTF">2021-10-28T13:26:30Z</dcterms:modified>
</cp:coreProperties>
</file>