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https://www.velvetjobs.com/job-descriptions/corrosion-technician</w:t>
        </w:r>
      </w:hyperlink>
    </w:p>
    <w:p>
      <w:pPr>
        <w:pStyle w:val="Heading1"/>
      </w:pPr>
      <w:bookmarkStart w:id="21" w:name="example-of-corrosion-technician-job-description"/>
      <w:r>
        <w:t xml:space="preserve">Example of Corrosion Technician Job Description</w:t>
      </w:r>
      <w:bookmarkEnd w:id="21"/>
    </w:p>
    <w:p>
      <w:pPr>
        <w:pStyle w:val="Compact"/>
      </w:pPr>
      <w:r>
        <w:t xml:space="preserve">Our company is looking for a corrosion technician. To join our growing team, please review the list of responsibilities and qualifications.</w:t>
      </w:r>
    </w:p>
    <w:p>
      <w:pPr>
        <w:pStyle w:val="Heading2"/>
      </w:pPr>
      <w:bookmarkStart w:id="22" w:name="responsibilities-for-corrosion-technician"/>
      <w:r>
        <w:t xml:space="preserve">Responsibilities for corrosion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Federal and State audit efforts and programs</w:t>
      </w:r>
    </w:p>
    <w:p>
      <w:pPr>
        <w:pStyle w:val="Compact"/>
        <w:numPr>
          <w:numId w:val="1001"/>
          <w:ilvl w:val="0"/>
        </w:numPr>
      </w:pPr>
      <w:r>
        <w:t xml:space="preserve">Insures that deficiencies are effectively corrected within a timely manner</w:t>
      </w:r>
    </w:p>
    <w:p>
      <w:pPr>
        <w:pStyle w:val="Compact"/>
        <w:numPr>
          <w:numId w:val="1001"/>
          <w:ilvl w:val="0"/>
        </w:numPr>
      </w:pPr>
      <w:r>
        <w:t xml:space="preserve">Provides documentation, timely submission and entry of all corrosion related data</w:t>
      </w:r>
    </w:p>
    <w:p>
      <w:pPr>
        <w:pStyle w:val="Compact"/>
        <w:numPr>
          <w:numId w:val="1001"/>
          <w:ilvl w:val="0"/>
        </w:numPr>
      </w:pPr>
      <w:r>
        <w:t xml:space="preserve">Participates in the corrosion prevention projects as assigned</w:t>
      </w:r>
    </w:p>
    <w:p>
      <w:pPr>
        <w:pStyle w:val="Compact"/>
        <w:numPr>
          <w:numId w:val="1001"/>
          <w:ilvl w:val="0"/>
        </w:numPr>
      </w:pPr>
      <w:r>
        <w:t xml:space="preserve">Participates with the development and maintenance of the corrosion prevention projects budget, report status to management as required</w:t>
      </w:r>
    </w:p>
    <w:p>
      <w:pPr>
        <w:pStyle w:val="Compact"/>
        <w:numPr>
          <w:numId w:val="1001"/>
          <w:ilvl w:val="0"/>
        </w:numPr>
      </w:pPr>
      <w:r>
        <w:t xml:space="preserve">Provides technical guidance and remedial action recommendations, documentation and the timely submission of all compliance related data</w:t>
      </w:r>
    </w:p>
    <w:p>
      <w:pPr>
        <w:pStyle w:val="Compact"/>
        <w:numPr>
          <w:numId w:val="1001"/>
          <w:ilvl w:val="0"/>
        </w:numPr>
      </w:pPr>
      <w:r>
        <w:t xml:space="preserve">Manages corrosion prevention projects as assigned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the less experienced Corrosion Technicians</w:t>
      </w:r>
    </w:p>
    <w:p>
      <w:pPr>
        <w:pStyle w:val="Compact"/>
        <w:numPr>
          <w:numId w:val="1001"/>
          <w:ilvl w:val="0"/>
        </w:numPr>
      </w:pPr>
      <w:r>
        <w:t xml:space="preserve">Perform required diagnostic testing shorted casings, interference testing</w:t>
      </w:r>
    </w:p>
    <w:p>
      <w:pPr>
        <w:pStyle w:val="Compact"/>
        <w:numPr>
          <w:numId w:val="1001"/>
          <w:ilvl w:val="0"/>
        </w:numPr>
      </w:pPr>
      <w:r>
        <w:t xml:space="preserve">Completing annual cathodic protection surveys</w:t>
      </w:r>
    </w:p>
    <w:p>
      <w:pPr>
        <w:pStyle w:val="Heading2"/>
      </w:pPr>
      <w:bookmarkStart w:id="23" w:name="qualifications-for-corrosion-technician"/>
      <w:r>
        <w:t xml:space="preserve">Qualifications for corrosion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two years of successful work experience in a Cathodic Protection related field</w:t>
      </w:r>
    </w:p>
    <w:p>
      <w:pPr>
        <w:pStyle w:val="Compact"/>
        <w:numPr>
          <w:numId w:val="1002"/>
          <w:ilvl w:val="0"/>
        </w:numPr>
      </w:pPr>
      <w:r>
        <w:t xml:space="preserve">Must have a working knowledge of the CPDM Cathodic Protection Data Management System program or equivalent</w:t>
      </w:r>
    </w:p>
    <w:p>
      <w:pPr>
        <w:pStyle w:val="Compact"/>
        <w:numPr>
          <w:numId w:val="1002"/>
          <w:ilvl w:val="0"/>
        </w:numPr>
      </w:pPr>
      <w:r>
        <w:t xml:space="preserve">NACE CP-1 Certification or successfully attaining it within 12 months of being awarded the job is required</w:t>
      </w:r>
    </w:p>
    <w:p>
      <w:pPr>
        <w:pStyle w:val="Compact"/>
        <w:numPr>
          <w:numId w:val="1002"/>
          <w:ilvl w:val="0"/>
        </w:numPr>
      </w:pPr>
      <w:r>
        <w:t xml:space="preserve">The incumbent must meet the criteria to obtain and maintain a permit to work in the United States on an as needed basis as required by Management</w:t>
      </w:r>
    </w:p>
    <w:p>
      <w:pPr>
        <w:pStyle w:val="Compact"/>
        <w:numPr>
          <w:numId w:val="1002"/>
          <w:ilvl w:val="0"/>
        </w:numPr>
      </w:pPr>
      <w:r>
        <w:t xml:space="preserve">A two year technical degree in Corrosion Technology, electrical, electronics, or equivalent from an approved and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Applicant must have and maintain a valid vehicle operator’s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ros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ros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2021-10-28T12:51:51Z</dcterms:created>
  <dcterms:modified xsi:type="dcterms:W3CDTF">2021-10-28T12:51:51Z</dcterms:modified>
</cp:coreProperties>
</file>