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https://www.velvetjobs.com/job-descriptions/corporate-sales</w:t>
        </w:r>
      </w:hyperlink>
    </w:p>
    <w:p>
      <w:pPr>
        <w:pStyle w:val="Heading1"/>
      </w:pPr>
      <w:bookmarkStart w:id="21" w:name="example-of-corporate-sales-job-description"/>
      <w:r>
        <w:t xml:space="preserve">Example of Corporate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corporate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sales"/>
      <w:r>
        <w:t xml:space="preserve">Responsibilities for corporate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High volume scheduling of interviews between candidates, hiring managers, and sales executives</w:t>
      </w:r>
    </w:p>
    <w:p>
      <w:pPr>
        <w:pStyle w:val="Compact"/>
        <w:numPr>
          <w:numId w:val="1001"/>
          <w:ilvl w:val="0"/>
        </w:numPr>
      </w:pPr>
      <w:r>
        <w:t xml:space="preserve">Prepares weekly pipeline report and monthly recruiting metrics including interviews-to-hire, submittals-to-offer, cost-per-hire, and offer acceptance metrics</w:t>
      </w:r>
    </w:p>
    <w:p>
      <w:pPr>
        <w:pStyle w:val="Compact"/>
        <w:numPr>
          <w:numId w:val="1001"/>
          <w:ilvl w:val="0"/>
        </w:numPr>
      </w:pPr>
      <w:r>
        <w:t xml:space="preserve">Participate in the customer and channel strategy development process and ensure the commercial plan is executed in line with the strategy</w:t>
      </w:r>
    </w:p>
    <w:p>
      <w:pPr>
        <w:pStyle w:val="Compact"/>
        <w:numPr>
          <w:numId w:val="1001"/>
          <w:ilvl w:val="0"/>
        </w:numPr>
      </w:pPr>
      <w:r>
        <w:t xml:space="preserve">Coordinate the Sales forecast (Volume, value, investment to the trade) to ensure alignment with monthly business planning and Yearly Target</w:t>
      </w:r>
    </w:p>
    <w:p>
      <w:pPr>
        <w:pStyle w:val="Compact"/>
        <w:numPr>
          <w:numId w:val="1001"/>
          <w:ilvl w:val="0"/>
        </w:numPr>
      </w:pPr>
      <w:r>
        <w:t xml:space="preserve">Continuous analysis improvement of investment to the trade</w:t>
      </w:r>
    </w:p>
    <w:p>
      <w:pPr>
        <w:pStyle w:val="Compact"/>
        <w:numPr>
          <w:numId w:val="1001"/>
          <w:ilvl w:val="0"/>
        </w:numPr>
      </w:pPr>
      <w:r>
        <w:t xml:space="preserve">Perform monthly variance analysis and GAP analysis to annual budget, including graphs, charts and root cause analysis</w:t>
      </w:r>
    </w:p>
    <w:p>
      <w:pPr>
        <w:pStyle w:val="Compact"/>
        <w:numPr>
          <w:numId w:val="1001"/>
          <w:ilvl w:val="0"/>
        </w:numPr>
      </w:pPr>
      <w:r>
        <w:t xml:space="preserve">Meet critical business and corporate deadlines such as the monthly closing, reconciliation and reporting</w:t>
      </w:r>
    </w:p>
    <w:p>
      <w:pPr>
        <w:pStyle w:val="Compact"/>
        <w:numPr>
          <w:numId w:val="1001"/>
          <w:ilvl w:val="0"/>
        </w:numPr>
      </w:pPr>
      <w:r>
        <w:t xml:space="preserve">Financial evaluation / business simulations / supporting calculations of main KPIs</w:t>
      </w:r>
    </w:p>
    <w:p>
      <w:pPr>
        <w:pStyle w:val="Compact"/>
        <w:numPr>
          <w:numId w:val="1001"/>
          <w:ilvl w:val="0"/>
        </w:numPr>
      </w:pPr>
      <w:r>
        <w:t xml:space="preserve">Co-ordination, control and follow-up of price changes</w:t>
      </w:r>
    </w:p>
    <w:p>
      <w:pPr>
        <w:pStyle w:val="Compact"/>
        <w:numPr>
          <w:numId w:val="1001"/>
          <w:ilvl w:val="0"/>
        </w:numPr>
      </w:pPr>
      <w:r>
        <w:t xml:space="preserve">Coordination Customer Contribution to ensure alignment with monthly/annual business planning + financial guidance in customer negotiation</w:t>
      </w:r>
    </w:p>
    <w:p>
      <w:pPr>
        <w:pStyle w:val="Heading2"/>
      </w:pPr>
      <w:bookmarkStart w:id="23" w:name="qualifications-for-corporate-sales"/>
      <w:r>
        <w:t xml:space="preserve">Qualifications for corporate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recruiting strategies and perform full-cycle recruiting for the Inside Sales position</w:t>
      </w:r>
    </w:p>
    <w:p>
      <w:pPr>
        <w:pStyle w:val="Compact"/>
        <w:numPr>
          <w:numId w:val="1002"/>
          <w:ilvl w:val="0"/>
        </w:numPr>
      </w:pPr>
      <w:r>
        <w:t xml:space="preserve">Conduct a high volume of onsite interviews each day in order to assess and hire qualified candidates</w:t>
      </w:r>
    </w:p>
    <w:p>
      <w:pPr>
        <w:pStyle w:val="Compact"/>
        <w:numPr>
          <w:numId w:val="1002"/>
          <w:ilvl w:val="0"/>
        </w:numPr>
      </w:pPr>
      <w:r>
        <w:t xml:space="preserve">Keep detailed records of interview feedback, candidate interactions</w:t>
      </w:r>
    </w:p>
    <w:p>
      <w:pPr>
        <w:pStyle w:val="Compact"/>
        <w:numPr>
          <w:numId w:val="1002"/>
          <w:ilvl w:val="0"/>
        </w:numPr>
      </w:pPr>
      <w:r>
        <w:t xml:space="preserve">Prepare and extend offers</w:t>
      </w:r>
    </w:p>
    <w:p>
      <w:pPr>
        <w:pStyle w:val="Compact"/>
        <w:numPr>
          <w:numId w:val="1002"/>
          <w:ilvl w:val="0"/>
        </w:numPr>
      </w:pPr>
      <w:r>
        <w:t xml:space="preserve">Experience supporting multiple business units in non-exempt and exempt-level recruiting</w:t>
      </w:r>
    </w:p>
    <w:p>
      <w:pPr>
        <w:pStyle w:val="Compact"/>
        <w:numPr>
          <w:numId w:val="1002"/>
          <w:ilvl w:val="0"/>
        </w:numPr>
      </w:pPr>
      <w:r>
        <w:t xml:space="preserve">At least 1-2 years experience in Sales Department or in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2021-10-28T18:36:42Z</dcterms:created>
  <dcterms:modified xsi:type="dcterms:W3CDTF">2021-10-28T18:36:42Z</dcterms:modified>
</cp:coreProperties>
</file>