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https://www.velvetjobs.com/job-descriptions/corporate-pilot</w:t>
        </w:r>
      </w:hyperlink>
    </w:p>
    <w:p>
      <w:pPr>
        <w:pStyle w:val="Heading1"/>
      </w:pPr>
      <w:bookmarkStart w:id="21" w:name="example-of-corporate-pilot-job-description"/>
      <w:r>
        <w:t xml:space="preserve">Example of Corporate Pilot Job Description</w:t>
      </w:r>
      <w:bookmarkEnd w:id="21"/>
    </w:p>
    <w:p>
      <w:pPr>
        <w:pStyle w:val="Compact"/>
      </w:pPr>
      <w:r>
        <w:t xml:space="preserve">Our company is searching for experienced candidates for the position of corporate pilot.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pilot"/>
      <w:r>
        <w:t xml:space="preserve">Responsibilities for corporate pilot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and distributes periodic reports and statistics as required</w:t>
      </w:r>
    </w:p>
    <w:p>
      <w:pPr>
        <w:pStyle w:val="Compact"/>
        <w:numPr>
          <w:numId w:val="1001"/>
          <w:ilvl w:val="0"/>
        </w:numPr>
      </w:pPr>
      <w:r>
        <w:t xml:space="preserve">Maintains relationships with the maintenance department, appropriate vendors, business group and regulatory agencies to enhance aircraft utilization</w:t>
      </w:r>
    </w:p>
    <w:p>
      <w:pPr>
        <w:pStyle w:val="Compact"/>
        <w:numPr>
          <w:numId w:val="1001"/>
          <w:ilvl w:val="0"/>
        </w:numPr>
      </w:pPr>
      <w:r>
        <w:t xml:space="preserve">Assume duties of Aviation Director when necessary</w:t>
      </w:r>
    </w:p>
    <w:p>
      <w:pPr>
        <w:pStyle w:val="Compact"/>
        <w:numPr>
          <w:numId w:val="1001"/>
          <w:ilvl w:val="0"/>
        </w:numPr>
      </w:pPr>
      <w:r>
        <w:t xml:space="preserve">Ensure preflight preparation of the assigned flight including but not limited to determining the airworthiness of aircraft, route planning, permits, customs, noise, fuel, weather, NOTAMS, aircraft performance, airport/runway suitability, flight plan filing, assessing crew member fitness for duty while maintaining one’s own, and other requirements as may arise</w:t>
      </w:r>
    </w:p>
    <w:p>
      <w:pPr>
        <w:pStyle w:val="Compact"/>
        <w:numPr>
          <w:numId w:val="1001"/>
          <w:ilvl w:val="0"/>
        </w:numPr>
      </w:pPr>
      <w:r>
        <w:t xml:space="preserve">Act as the final authority on his/her aircraft with respect to all areas of operation including the compliance with all applicable safety and regulatory guidance</w:t>
      </w:r>
    </w:p>
    <w:p>
      <w:pPr>
        <w:pStyle w:val="Compact"/>
        <w:numPr>
          <w:numId w:val="1001"/>
          <w:ilvl w:val="0"/>
        </w:numPr>
      </w:pPr>
      <w:r>
        <w:t xml:space="preserve">Responsible for properly communicating any maintenance abnormalities or discrepancies to the Company, must properly complete any paperwork associated with maintenance abnormalities or discrepancies</w:t>
      </w:r>
    </w:p>
    <w:p>
      <w:pPr>
        <w:pStyle w:val="Compact"/>
        <w:numPr>
          <w:numId w:val="1001"/>
          <w:ilvl w:val="0"/>
        </w:numPr>
      </w:pPr>
      <w:r>
        <w:t xml:space="preserve">Engage and interact with passengers in a professional courteous manner</w:t>
      </w:r>
    </w:p>
    <w:p>
      <w:pPr>
        <w:pStyle w:val="Compact"/>
        <w:numPr>
          <w:numId w:val="1001"/>
          <w:ilvl w:val="0"/>
        </w:numPr>
      </w:pPr>
      <w:r>
        <w:t xml:space="preserve">Other duties as assigned depending on assignment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and uphold company values to all passengers vendors</w:t>
      </w:r>
    </w:p>
    <w:p>
      <w:pPr>
        <w:pStyle w:val="Compact"/>
        <w:numPr>
          <w:numId w:val="1001"/>
          <w:ilvl w:val="0"/>
        </w:numPr>
      </w:pPr>
      <w:r>
        <w:t xml:space="preserve">Complies with the authorized Trip Sheet schedule and associated guidance during the course of aircraft operations</w:t>
      </w:r>
    </w:p>
    <w:p>
      <w:pPr>
        <w:pStyle w:val="Heading2"/>
      </w:pPr>
      <w:bookmarkStart w:id="23" w:name="qualifications-for-corporate-pilot"/>
      <w:r>
        <w:t xml:space="preserve">Qualifications for corporate pilot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ideal candidate will possess robust analytical and problem solving skills, experience in international operations, safety/risk management, project management, and/or training</w:t>
      </w:r>
    </w:p>
    <w:p>
      <w:pPr>
        <w:pStyle w:val="Compact"/>
        <w:numPr>
          <w:numId w:val="1002"/>
          <w:ilvl w:val="0"/>
        </w:numPr>
      </w:pPr>
      <w:r>
        <w:t xml:space="preserve">Large cabin business jet PIC experience a plus</w:t>
      </w:r>
    </w:p>
    <w:p>
      <w:pPr>
        <w:pStyle w:val="Compact"/>
        <w:numPr>
          <w:numId w:val="1002"/>
          <w:ilvl w:val="0"/>
        </w:numPr>
      </w:pPr>
      <w:r>
        <w:t xml:space="preserve">The ideal candidate will possess analytical and problem solving skills, experience in international operations, safety/risk management, project management, and/or training</w:t>
      </w:r>
    </w:p>
    <w:p>
      <w:pPr>
        <w:pStyle w:val="Compact"/>
        <w:numPr>
          <w:numId w:val="1002"/>
          <w:ilvl w:val="0"/>
        </w:numPr>
      </w:pPr>
      <w:r>
        <w:t xml:space="preserve">Minimum of 3,000 total flight hours, which includes 1,500 total of PIC (Pilot in command), 1,500 multi- engine turbine or jet</w:t>
      </w:r>
    </w:p>
    <w:p>
      <w:pPr>
        <w:pStyle w:val="Compact"/>
        <w:numPr>
          <w:numId w:val="1002"/>
          <w:ilvl w:val="0"/>
        </w:numPr>
      </w:pPr>
      <w:r>
        <w:t xml:space="preserve">Must possess Airline Transport Pilot certificate OR will consider Commercial Pilot's License</w:t>
      </w:r>
    </w:p>
    <w:p>
      <w:pPr>
        <w:pStyle w:val="Compact"/>
        <w:numPr>
          <w:numId w:val="1002"/>
          <w:ilvl w:val="0"/>
        </w:numPr>
      </w:pPr>
      <w:r>
        <w:t xml:space="preserve">Must possess a private pilot's license with a minimum of a 3rd class FAA Medical Certificate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pilo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pil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2021-10-28T13:29:43Z</dcterms:created>
  <dcterms:modified xsi:type="dcterms:W3CDTF">2021-10-28T13:29:43Z</dcterms:modified>
</cp:coreProperties>
</file>