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https://www.velvetjobs.com/job-descriptions/corporate-pilot</w:t>
        </w:r>
      </w:hyperlink>
    </w:p>
    <w:p>
      <w:pPr>
        <w:pStyle w:val="Heading1"/>
      </w:pPr>
      <w:bookmarkStart w:id="21" w:name="example-of-corporate-pilot-job-description"/>
      <w:r>
        <w:t xml:space="preserve">Example of Corporate Pilot Job Description</w:t>
      </w:r>
      <w:bookmarkEnd w:id="21"/>
    </w:p>
    <w:p>
      <w:pPr>
        <w:pStyle w:val="Compact"/>
      </w:pPr>
      <w:r>
        <w:t xml:space="preserve">Our company is growing rapidly and is looking to fill the role of corporate pilot.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pilot"/>
      <w:r>
        <w:t xml:space="preserve">Responsibilities for corporate pilot</w:t>
      </w:r>
      <w:bookmarkEnd w:id="22"/>
    </w:p>
    <w:p>
      <w:pPr>
        <w:pStyle w:val="Compact"/>
        <w:numPr>
          <w:numId w:val="1001"/>
          <w:ilvl w:val="0"/>
        </w:numPr>
      </w:pPr>
      <w:r>
        <w:t xml:space="preserve">Operating the aircraft in accordance with the Aircraft Flight Manual, Aircraft Loading Manual and the aircraft’s published limitations</w:t>
      </w:r>
    </w:p>
    <w:p>
      <w:pPr>
        <w:pStyle w:val="Compact"/>
        <w:numPr>
          <w:numId w:val="1001"/>
          <w:ilvl w:val="0"/>
        </w:numPr>
      </w:pPr>
      <w:r>
        <w:t xml:space="preserve">Ensure timely and proper notification of all signification training/operations issues (including accidents and incidents) to the Chief Pilot</w:t>
      </w:r>
    </w:p>
    <w:p>
      <w:pPr>
        <w:pStyle w:val="Compact"/>
        <w:numPr>
          <w:numId w:val="1001"/>
          <w:ilvl w:val="0"/>
        </w:numPr>
      </w:pPr>
      <w:r>
        <w:t xml:space="preserve">Participate in the development of the General Operations Manual, Company Pilot Training Program, Operations Specifications, exemptions/deviations to FARs, and aircraft checklists</w:t>
      </w:r>
    </w:p>
    <w:p>
      <w:pPr>
        <w:pStyle w:val="Compact"/>
        <w:numPr>
          <w:numId w:val="1001"/>
          <w:ilvl w:val="0"/>
        </w:numPr>
      </w:pPr>
      <w:r>
        <w:t xml:space="preserve">Supervises and develops policies for Company Fight and Ground Instructors and Check Airman</w:t>
      </w:r>
    </w:p>
    <w:p>
      <w:pPr>
        <w:pStyle w:val="Compact"/>
        <w:numPr>
          <w:numId w:val="1001"/>
          <w:ilvl w:val="0"/>
        </w:numPr>
      </w:pPr>
      <w:r>
        <w:t xml:space="preserve">Assist the Chief Pilot in the development of the Training Department budget and keeping training costs flat or lower year over year</w:t>
      </w:r>
    </w:p>
    <w:p>
      <w:pPr>
        <w:pStyle w:val="Compact"/>
        <w:numPr>
          <w:numId w:val="1001"/>
          <w:ilvl w:val="0"/>
        </w:numPr>
      </w:pPr>
      <w:r>
        <w:t xml:space="preserve">In the absence of the Chief Pilot calls for, and conducts Pilot Review Boards for flight related issues</w:t>
      </w:r>
    </w:p>
    <w:p>
      <w:pPr>
        <w:pStyle w:val="Compact"/>
        <w:numPr>
          <w:numId w:val="1001"/>
          <w:ilvl w:val="0"/>
        </w:numPr>
      </w:pPr>
      <w:r>
        <w:t xml:space="preserve">Airline Transport Pilot License</w:t>
      </w:r>
    </w:p>
    <w:p>
      <w:pPr>
        <w:pStyle w:val="Compact"/>
        <w:numPr>
          <w:numId w:val="1001"/>
          <w:ilvl w:val="0"/>
        </w:numPr>
      </w:pPr>
      <w:r>
        <w:t xml:space="preserve">Bachelor’s Degree focused in Aviation</w:t>
      </w:r>
    </w:p>
    <w:p>
      <w:pPr>
        <w:pStyle w:val="Compact"/>
        <w:numPr>
          <w:numId w:val="1001"/>
          <w:ilvl w:val="0"/>
        </w:numPr>
      </w:pPr>
      <w:r>
        <w:t xml:space="preserve">2000 hours minimum</w:t>
      </w:r>
    </w:p>
    <w:p>
      <w:pPr>
        <w:pStyle w:val="Compact"/>
        <w:numPr>
          <w:numId w:val="1001"/>
          <w:ilvl w:val="0"/>
        </w:numPr>
      </w:pPr>
      <w:r>
        <w:t xml:space="preserve">First Class Medical</w:t>
      </w:r>
    </w:p>
    <w:p>
      <w:pPr>
        <w:pStyle w:val="Heading2"/>
      </w:pPr>
      <w:bookmarkStart w:id="23" w:name="qualifications-for-corporate-pilot"/>
      <w:r>
        <w:t xml:space="preserve">Qualifications for corporate pilot</w:t>
      </w:r>
      <w:bookmarkEnd w:id="23"/>
    </w:p>
    <w:p>
      <w:pPr>
        <w:pStyle w:val="Compact"/>
        <w:numPr>
          <w:numId w:val="1002"/>
          <w:ilvl w:val="0"/>
        </w:numPr>
      </w:pPr>
      <w:r>
        <w:t xml:space="preserve">Must have the ability and willingness to work a varied schedule, typical of a Corporate Pilot</w:t>
      </w:r>
    </w:p>
    <w:p>
      <w:pPr>
        <w:pStyle w:val="Compact"/>
        <w:numPr>
          <w:numId w:val="1002"/>
          <w:ilvl w:val="0"/>
        </w:numPr>
      </w:pPr>
      <w:r>
        <w:t xml:space="preserve">First Class – Pilot Medical Certificate</w:t>
      </w:r>
    </w:p>
    <w:p>
      <w:pPr>
        <w:pStyle w:val="Compact"/>
        <w:numPr>
          <w:numId w:val="1002"/>
          <w:ilvl w:val="0"/>
        </w:numPr>
      </w:pPr>
      <w:r>
        <w:t xml:space="preserve">Prefer at least 3500 Total Fixed Wing flight hours</w:t>
      </w:r>
    </w:p>
    <w:p>
      <w:pPr>
        <w:pStyle w:val="Compact"/>
        <w:numPr>
          <w:numId w:val="1002"/>
          <w:ilvl w:val="0"/>
        </w:numPr>
      </w:pPr>
      <w:r>
        <w:t xml:space="preserve">Prefer at least 2000 Fixed-Wing turbine hours</w:t>
      </w:r>
    </w:p>
    <w:p>
      <w:pPr>
        <w:pStyle w:val="Compact"/>
        <w:numPr>
          <w:numId w:val="1002"/>
          <w:ilvl w:val="0"/>
        </w:numPr>
      </w:pPr>
      <w:r>
        <w:t xml:space="preserve">Prefer at least 500 hours as PIC in Fixed-Wing turbine</w:t>
      </w:r>
    </w:p>
    <w:p>
      <w:pPr>
        <w:pStyle w:val="Compact"/>
        <w:numPr>
          <w:numId w:val="1002"/>
          <w:ilvl w:val="0"/>
        </w:numPr>
      </w:pPr>
      <w:r>
        <w:t xml:space="preserve">Candidates with Citation 750 ratings and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pilo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pil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2021-10-28T13:06:43Z</dcterms:created>
  <dcterms:modified xsi:type="dcterms:W3CDTF">2021-10-28T13:06:43Z</dcterms:modified>
</cp:coreProperties>
</file>