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https://www.velvetjobs.com/job-descriptions/corporate-events</w:t>
        </w:r>
      </w:hyperlink>
    </w:p>
    <w:p>
      <w:pPr>
        <w:pStyle w:val="Heading1"/>
      </w:pPr>
      <w:bookmarkStart w:id="21" w:name="example-of-corporate-events-job-description"/>
      <w:r>
        <w:t xml:space="preserve">Example of Corporate Events Job Description</w:t>
      </w:r>
      <w:bookmarkEnd w:id="21"/>
    </w:p>
    <w:p>
      <w:pPr>
        <w:pStyle w:val="Compact"/>
      </w:pPr>
      <w:r>
        <w:t xml:space="preserve">Our growing company is looking to fill the role of corporate events.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rporate-events"/>
      <w:r>
        <w:t xml:space="preserve">Responsibilities for corporate events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overall event program strategy to support awareness and demand generation objectives</w:t>
      </w:r>
    </w:p>
    <w:p>
      <w:pPr>
        <w:pStyle w:val="Compact"/>
        <w:numPr>
          <w:numId w:val="1001"/>
          <w:ilvl w:val="0"/>
        </w:numPr>
      </w:pPr>
      <w:r>
        <w:t xml:space="preserve">Lead the events group on program assignments, deliverables, execution, review and reporting of final results</w:t>
      </w:r>
    </w:p>
    <w:p>
      <w:pPr>
        <w:pStyle w:val="Compact"/>
        <w:numPr>
          <w:numId w:val="1001"/>
          <w:ilvl w:val="0"/>
        </w:numPr>
      </w:pPr>
      <w:r>
        <w:t xml:space="preserve">Event Management - Requires a strong team player manager and coach</w:t>
      </w:r>
    </w:p>
    <w:p>
      <w:pPr>
        <w:pStyle w:val="Compact"/>
        <w:numPr>
          <w:numId w:val="1001"/>
          <w:ilvl w:val="0"/>
        </w:numPr>
      </w:pPr>
      <w:r>
        <w:t xml:space="preserve">Create detailed proposals for all events, including booth designs, timelines, venues, vendors, staffing, and budgets</w:t>
      </w:r>
    </w:p>
    <w:p>
      <w:pPr>
        <w:pStyle w:val="Compact"/>
        <w:numPr>
          <w:numId w:val="1001"/>
          <w:ilvl w:val="0"/>
        </w:numPr>
      </w:pPr>
      <w:r>
        <w:t xml:space="preserve">Identify and secure speakers, special guests, and/or entertainment for each event with the help of the PR/AR team</w:t>
      </w:r>
    </w:p>
    <w:p>
      <w:pPr>
        <w:pStyle w:val="Compact"/>
        <w:numPr>
          <w:numId w:val="1001"/>
          <w:ilvl w:val="0"/>
        </w:numPr>
      </w:pPr>
      <w:r>
        <w:t xml:space="preserve">Plan event layouts and agendas</w:t>
      </w:r>
    </w:p>
    <w:p>
      <w:pPr>
        <w:pStyle w:val="Compact"/>
        <w:numPr>
          <w:numId w:val="1001"/>
          <w:ilvl w:val="0"/>
        </w:numPr>
      </w:pPr>
      <w:r>
        <w:t xml:space="preserve">Provide excellent support of our attendees and guests</w:t>
      </w:r>
    </w:p>
    <w:p>
      <w:pPr>
        <w:pStyle w:val="Compact"/>
        <w:numPr>
          <w:numId w:val="1001"/>
          <w:ilvl w:val="0"/>
        </w:numPr>
      </w:pPr>
      <w:r>
        <w:t xml:space="preserve">Maximize event working with the field marketing and sales teams to ensure there is proactive planning for on-site meetings, post-event dinners/cocktail hours, lead capture, import and follow up</w:t>
      </w:r>
    </w:p>
    <w:p>
      <w:pPr>
        <w:pStyle w:val="Compact"/>
        <w:numPr>
          <w:numId w:val="1001"/>
          <w:ilvl w:val="0"/>
        </w:numPr>
      </w:pPr>
      <w:r>
        <w:t xml:space="preserve">Analyze the success of each event and propose creative new improvements to the attendees’ experience</w:t>
      </w:r>
    </w:p>
    <w:p>
      <w:pPr>
        <w:pStyle w:val="Compact"/>
        <w:numPr>
          <w:numId w:val="1001"/>
          <w:ilvl w:val="0"/>
        </w:numPr>
      </w:pPr>
      <w:r>
        <w:t xml:space="preserve">Continually expand upon current technical knowledge in addition to new technologies and tools</w:t>
      </w:r>
    </w:p>
    <w:p>
      <w:pPr>
        <w:pStyle w:val="Heading2"/>
      </w:pPr>
      <w:bookmarkStart w:id="23" w:name="qualifications-for-corporate-events"/>
      <w:r>
        <w:t xml:space="preserve">Qualifications for corporate events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Relevant hospitality experience in a corporate hospitality agency, venue or events team in a corporate organisation</w:t>
      </w:r>
    </w:p>
    <w:p>
      <w:pPr>
        <w:pStyle w:val="Compact"/>
        <w:numPr>
          <w:numId w:val="1002"/>
          <w:ilvl w:val="0"/>
        </w:numPr>
      </w:pPr>
      <w:r>
        <w:t xml:space="preserve">Good knowledge of, and interest in, sports and cultural calendar across the region</w:t>
      </w:r>
    </w:p>
    <w:p>
      <w:pPr>
        <w:pStyle w:val="Compact"/>
        <w:numPr>
          <w:numId w:val="1002"/>
          <w:ilvl w:val="0"/>
        </w:numPr>
      </w:pPr>
      <w:r>
        <w:t xml:space="preserve">Ability to negotiate best price, service and facility</w:t>
      </w:r>
    </w:p>
    <w:p>
      <w:pPr>
        <w:pStyle w:val="Compact"/>
        <w:numPr>
          <w:numId w:val="1002"/>
          <w:ilvl w:val="0"/>
        </w:numPr>
      </w:pPr>
      <w:r>
        <w:t xml:space="preserve">Experience marketing information technology industry solutions</w:t>
      </w:r>
    </w:p>
    <w:p>
      <w:pPr>
        <w:pStyle w:val="Compact"/>
        <w:numPr>
          <w:numId w:val="1002"/>
          <w:ilvl w:val="0"/>
        </w:numPr>
      </w:pPr>
      <w:r>
        <w:t xml:space="preserve">Management accounting experience within in a multi-site or multi-national business</w:t>
      </w:r>
    </w:p>
    <w:p>
      <w:pPr>
        <w:pStyle w:val="Compact"/>
        <w:numPr>
          <w:numId w:val="1002"/>
          <w:ilvl w:val="0"/>
        </w:numPr>
      </w:pPr>
      <w:r>
        <w:t xml:space="preserve">Able to work with high level of autonomy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even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even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2021-10-28T13:24:26Z</dcterms:created>
  <dcterms:modified xsi:type="dcterms:W3CDTF">2021-10-28T13:24:26Z</dcterms:modified>
</cp:coreProperties>
</file>