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https://www.velvetjobs.com/job-descriptions/corporate-engineering</w:t>
        </w:r>
      </w:hyperlink>
    </w:p>
    <w:p>
      <w:pPr>
        <w:pStyle w:val="Heading1"/>
      </w:pPr>
      <w:bookmarkStart w:id="21" w:name="example-of-corporate-engineering-job-description"/>
      <w:r>
        <w:t xml:space="preserve">Example of Corporate Engineering Job Description</w:t>
      </w:r>
      <w:bookmarkEnd w:id="21"/>
    </w:p>
    <w:p>
      <w:pPr>
        <w:pStyle w:val="Compact"/>
      </w:pPr>
      <w:r>
        <w:t xml:space="preserve">Our growing company is looking for a corporate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engineering"/>
      <w:r>
        <w:t xml:space="preserve">Responsibilities for corporate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liaison between, manufacturing and Research and Development concerning product design and tooling to ensure efficient production methods, and that quality standards can be met</w:t>
      </w:r>
    </w:p>
    <w:p>
      <w:pPr>
        <w:pStyle w:val="Compact"/>
        <w:numPr>
          <w:numId w:val="1001"/>
          <w:ilvl w:val="0"/>
        </w:numPr>
      </w:pPr>
      <w:r>
        <w:t xml:space="preserve">Oversees coordination of fabrication and installation activities to ensure products and systems conform to engineering design and customer specifications</w:t>
      </w:r>
    </w:p>
    <w:p>
      <w:pPr>
        <w:pStyle w:val="Compact"/>
        <w:numPr>
          <w:numId w:val="1001"/>
          <w:ilvl w:val="0"/>
        </w:numPr>
      </w:pPr>
      <w:r>
        <w:t xml:space="preserve">Plans and directs engineering personnel in fabrication of test control apparatus and equipment, and development of methods and procedures for testing products or systems</w:t>
      </w:r>
    </w:p>
    <w:p>
      <w:pPr>
        <w:pStyle w:val="Compact"/>
        <w:numPr>
          <w:numId w:val="1001"/>
          <w:ilvl w:val="0"/>
        </w:numPr>
      </w:pPr>
      <w:r>
        <w:t xml:space="preserve">Ensures appropriate statistical measures are utilized in estimating future manufacturing requirements and potential</w:t>
      </w:r>
    </w:p>
    <w:p>
      <w:pPr>
        <w:pStyle w:val="Compact"/>
        <w:numPr>
          <w:numId w:val="1001"/>
          <w:ilvl w:val="0"/>
        </w:numPr>
      </w:pPr>
      <w:r>
        <w:t xml:space="preserve">Confers with Residential senior leadership to determine manufacturing capabilities, production schedules, and other considerations to facilitate production processes</w:t>
      </w:r>
    </w:p>
    <w:p>
      <w:pPr>
        <w:pStyle w:val="Compact"/>
        <w:numPr>
          <w:numId w:val="1001"/>
          <w:ilvl w:val="0"/>
        </w:numPr>
      </w:pPr>
      <w:r>
        <w:t xml:space="preserve">Conducts strategic analysis to recommend the best, most efficient manufacturing methods, machinery and equipment to increase productivity, reduce waste and reduce cost</w:t>
      </w:r>
    </w:p>
    <w:p>
      <w:pPr>
        <w:pStyle w:val="Compact"/>
        <w:numPr>
          <w:numId w:val="1001"/>
          <w:ilvl w:val="0"/>
        </w:numPr>
      </w:pPr>
      <w:r>
        <w:t xml:space="preserve">Collaborates with senior leadership to represent manufacturing during project/product kick-off meetings providing input on design concepts and review of time study results</w:t>
      </w:r>
    </w:p>
    <w:p>
      <w:pPr>
        <w:pStyle w:val="Compact"/>
        <w:numPr>
          <w:numId w:val="1001"/>
          <w:ilvl w:val="0"/>
        </w:numPr>
      </w:pPr>
      <w:r>
        <w:t xml:space="preserve">Oversees the preparation and tracking of manufacturing capital budgets and equipment expenditures to ensure allocations are appropriate and aligned with manufacturing/engineering strategy</w:t>
      </w:r>
    </w:p>
    <w:p>
      <w:pPr>
        <w:pStyle w:val="Compact"/>
        <w:numPr>
          <w:numId w:val="1001"/>
          <w:ilvl w:val="0"/>
        </w:numPr>
      </w:pPr>
      <w:r>
        <w:t xml:space="preserve">Market the employee referral program internal opportunities for promotion and development as teams continue to grow and evolve</w:t>
      </w:r>
    </w:p>
    <w:p>
      <w:pPr>
        <w:pStyle w:val="Compact"/>
        <w:numPr>
          <w:numId w:val="1001"/>
          <w:ilvl w:val="0"/>
        </w:numPr>
      </w:pPr>
      <w:r>
        <w:t xml:space="preserve">In addition, you should have</w:t>
      </w:r>
    </w:p>
    <w:p>
      <w:pPr>
        <w:pStyle w:val="Heading2"/>
      </w:pPr>
      <w:bookmarkStart w:id="23" w:name="qualifications-for-corporate-engineering"/>
      <w:r>
        <w:t xml:space="preserve">Qualifications for corporate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for a Big 4 firm and/or an international business</w:t>
      </w:r>
    </w:p>
    <w:p>
      <w:pPr>
        <w:pStyle w:val="Compact"/>
        <w:numPr>
          <w:numId w:val="1002"/>
          <w:ilvl w:val="0"/>
        </w:numPr>
      </w:pPr>
      <w:r>
        <w:t xml:space="preserve">Strong mechanical engineering skills in the process industries</w:t>
      </w:r>
    </w:p>
    <w:p>
      <w:pPr>
        <w:pStyle w:val="Compact"/>
        <w:numPr>
          <w:numId w:val="1002"/>
          <w:ilvl w:val="0"/>
        </w:numPr>
      </w:pPr>
      <w:r>
        <w:t xml:space="preserve">Familiar with industry codes (PSM, API, ASME)</w:t>
      </w:r>
    </w:p>
    <w:p>
      <w:pPr>
        <w:pStyle w:val="Compact"/>
        <w:numPr>
          <w:numId w:val="1002"/>
          <w:ilvl w:val="0"/>
        </w:numPr>
      </w:pPr>
      <w:r>
        <w:t xml:space="preserve">SAP PM and MM module knowledge</w:t>
      </w:r>
    </w:p>
    <w:p>
      <w:pPr>
        <w:pStyle w:val="Compact"/>
        <w:numPr>
          <w:numId w:val="1002"/>
          <w:ilvl w:val="0"/>
        </w:numPr>
      </w:pPr>
      <w:r>
        <w:t xml:space="preserve">Engineering &amp; Technical design &amp; analysis on project/program life cycle phases (feasibility / concept / funding / commercialization )</w:t>
      </w:r>
    </w:p>
    <w:p>
      <w:pPr>
        <w:pStyle w:val="Compact"/>
        <w:numPr>
          <w:numId w:val="1002"/>
          <w:ilvl w:val="0"/>
        </w:numPr>
      </w:pPr>
      <w:r>
        <w:t xml:space="preserve">Project Engineering work within Innovation, Growth/Capacity, GES/Warehouse, Controls &amp; Information Systems, Facilities/Infrastructure, or Productivity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